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</w:rPr>
      </w:pPr>
      <w:bookmarkStart w:id="0" w:name="_GoBack"/>
      <w:bookmarkEnd w:id="0"/>
      <w:r>
        <w:rPr>
          <w:rFonts w:ascii="方正小标宋_GBK" w:eastAsia="方正小标宋_GBK" w:hint="eastAsia"/>
          <w:sz w:val="44"/>
        </w:rPr>
        <w:t>西安车站海关“关长接待日”预约登记表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746"/>
        <w:gridCol w:w="2244"/>
        <w:gridCol w:w="84"/>
        <w:gridCol w:w="3346"/>
      </w:tblGrid>
      <w:tr>
        <w:trPr>
          <w:trHeight w:val="414"/>
        </w:trPr>
        <w:tc>
          <w:tcPr>
            <w:tcW w:w="8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bCs/>
                <w:sz w:val="24"/>
                <w:szCs w:val="24"/>
              </w:rPr>
            </w:pPr>
            <w:r>
              <w:rPr>
                <w:rFonts w:ascii="方正黑体_GBK" w:eastAsia="方正黑体_GBK" w:cs="Times New Roman" w:hint="eastAsia"/>
                <w:bCs/>
                <w:color w:val="000000"/>
                <w:sz w:val="24"/>
                <w:szCs w:val="24"/>
              </w:rPr>
              <w:t>请公民填写</w:t>
            </w:r>
          </w:p>
        </w:tc>
      </w:tr>
      <w:tr>
        <w:trPr>
          <w:trHeight w:val="761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（其他有效证件号）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2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通信地址</w:t>
            </w:r>
          </w:p>
        </w:tc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2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25"/>
        </w:trPr>
        <w:tc>
          <w:tcPr>
            <w:tcW w:w="8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bCs/>
                <w:sz w:val="24"/>
                <w:szCs w:val="24"/>
              </w:rPr>
            </w:pPr>
            <w:r>
              <w:rPr>
                <w:rFonts w:ascii="方正黑体_GBK" w:eastAsia="方正黑体_GBK" w:cs="Times New Roman" w:hint="eastAsia"/>
                <w:bCs/>
                <w:color w:val="000000"/>
                <w:sz w:val="24"/>
                <w:szCs w:val="24"/>
              </w:rPr>
              <w:t>请法人或其他组织填写</w:t>
            </w:r>
          </w:p>
        </w:tc>
      </w:tr>
      <w:tr>
        <w:trPr>
          <w:trHeight w:val="62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机构名称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836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经办人姓名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（其他有效证件）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707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通信地址</w:t>
            </w:r>
          </w:p>
        </w:tc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2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486"/>
        </w:trPr>
        <w:tc>
          <w:tcPr>
            <w:tcW w:w="8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其他陪同来访人员（不得超过4人）</w:t>
            </w:r>
          </w:p>
        </w:tc>
      </w:tr>
      <w:tr>
        <w:trPr>
          <w:trHeight w:val="486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（其他有效证件）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</w:tr>
      <w:tr>
        <w:trPr>
          <w:trHeight w:val="486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483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2769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来访事项</w:t>
            </w:r>
          </w:p>
        </w:tc>
        <w:tc>
          <w:tcPr>
            <w:tcW w:w="7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请详细陈述来访的请求、事实、理由，可附件</w:t>
            </w:r>
          </w:p>
        </w:tc>
      </w:tr>
    </w:tbl>
    <w:p>
      <w:pPr>
        <w:rPr>
          <w:color w:val="FF0000"/>
          <w:sz w:val="24"/>
        </w:rPr>
      </w:pPr>
      <w:r>
        <w:rPr>
          <w:rFonts w:hint="eastAsia"/>
          <w:sz w:val="32"/>
        </w:rPr>
        <w:t>备注：</w:t>
      </w:r>
      <w:r>
        <w:rPr>
          <w:rFonts w:hint="eastAsia"/>
          <w:color w:val="FF0000"/>
          <w:sz w:val="24"/>
        </w:rPr>
        <w:t>请来访人携带好身份证或其他有效身份证件，接访现场需核验。</w:t>
      </w:r>
    </w:p>
    <w:sectPr>
      <w:pgSz w:w="11906" w:h="16838"/>
      <w:pgMar w:top="2098" w:right="1474" w:bottom="1985" w:left="1588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1</Pages>
  <Words>180</Words>
  <Characters>180</Characters>
  <Lines>42</Lines>
  <Paragraphs>24</Paragraphs>
  <CharactersWithSpaces>180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马超</dc:creator>
  <cp:lastModifiedBy>申德生</cp:lastModifiedBy>
  <cp:revision>4</cp:revision>
  <dcterms:created xsi:type="dcterms:W3CDTF">2023-07-25T02:40:00Z</dcterms:created>
  <dcterms:modified xsi:type="dcterms:W3CDTF">2026-09-18T02:13:02Z</dcterms:modified>
</cp:coreProperties>
</file>