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13CEC" w:rsidRPr="00713CEC" w:rsidRDefault="00713CEC" w:rsidP="00713CEC">
      <w:pPr>
        <w:spacing w:line="560" w:lineRule="exact"/>
        <w:rPr>
          <w:rFonts w:ascii="方正黑体_GBK" w:eastAsia="方正黑体_GBK" w:hint="eastAsia"/>
          <w:sz w:val="32"/>
          <w:szCs w:val="32"/>
        </w:rPr>
      </w:pPr>
      <w:r w:rsidRPr="00713CEC">
        <w:rPr>
          <w:rFonts w:ascii="方正黑体_GBK" w:eastAsia="方正黑体_GBK" w:hint="eastAsia"/>
          <w:sz w:val="32"/>
          <w:szCs w:val="32"/>
        </w:rPr>
        <w:t>附件</w:t>
      </w:r>
    </w:p>
    <w:p w:rsidR="00713CEC" w:rsidRDefault="00713CEC" w:rsidP="00713CEC">
      <w:pPr>
        <w:spacing w:line="560" w:lineRule="exact"/>
        <w:rPr>
          <w:rFonts w:ascii="方正小标宋_GBK" w:eastAsia="方正小标宋_GBK" w:hint="eastAsia"/>
          <w:sz w:val="44"/>
          <w:szCs w:val="44"/>
        </w:rPr>
      </w:pPr>
    </w:p>
    <w:p w:rsidR="009073B1" w:rsidRDefault="007F2D4A" w:rsidP="007F2D4A">
      <w:pPr>
        <w:spacing w:line="560" w:lineRule="exact"/>
        <w:jc w:val="center"/>
        <w:rPr>
          <w:rFonts w:ascii="方正小标宋_GBK" w:eastAsia="方正小标宋_GBK"/>
          <w:sz w:val="44"/>
          <w:szCs w:val="44"/>
        </w:rPr>
      </w:pPr>
      <w:r w:rsidRPr="007F2D4A">
        <w:rPr>
          <w:rFonts w:ascii="方正小标宋_GBK" w:eastAsia="方正小标宋_GBK" w:hint="eastAsia"/>
          <w:sz w:val="44"/>
          <w:szCs w:val="44"/>
        </w:rPr>
        <w:t>南京海关关于推进落实《海关领域基层政务公开标准指引》的实施方案</w:t>
      </w:r>
    </w:p>
    <w:p w:rsidR="00AC225C" w:rsidRDefault="009073B1" w:rsidP="007F2D4A">
      <w:pPr>
        <w:spacing w:line="560" w:lineRule="exact"/>
        <w:jc w:val="center"/>
        <w:rPr>
          <w:rFonts w:ascii="方正小标宋_GBK" w:eastAsia="方正小标宋_GBK"/>
          <w:sz w:val="44"/>
          <w:szCs w:val="44"/>
        </w:rPr>
      </w:pPr>
      <w:r>
        <w:rPr>
          <w:rFonts w:ascii="方正小标宋_GBK" w:eastAsia="方正小标宋_GBK" w:hint="eastAsia"/>
          <w:sz w:val="44"/>
          <w:szCs w:val="44"/>
        </w:rPr>
        <w:t>（征求</w:t>
      </w:r>
      <w:r>
        <w:rPr>
          <w:rFonts w:ascii="方正小标宋_GBK" w:eastAsia="方正小标宋_GBK"/>
          <w:sz w:val="44"/>
          <w:szCs w:val="44"/>
        </w:rPr>
        <w:t>意见稿</w:t>
      </w:r>
      <w:r>
        <w:rPr>
          <w:rFonts w:ascii="方正小标宋_GBK" w:eastAsia="方正小标宋_GBK" w:hint="eastAsia"/>
          <w:sz w:val="44"/>
          <w:szCs w:val="44"/>
        </w:rPr>
        <w:t>）</w:t>
      </w:r>
    </w:p>
    <w:p w:rsidR="007F2D4A" w:rsidRDefault="007F2D4A" w:rsidP="007F2D4A">
      <w:pPr>
        <w:spacing w:line="560" w:lineRule="exact"/>
        <w:rPr>
          <w:rFonts w:ascii="方正小标宋_GBK" w:eastAsia="方正小标宋_GBK"/>
          <w:sz w:val="44"/>
          <w:szCs w:val="44"/>
        </w:rPr>
      </w:pPr>
    </w:p>
    <w:p w:rsidR="007F2D4A" w:rsidRDefault="00E80BCC" w:rsidP="00E80BCC">
      <w:pPr>
        <w:spacing w:line="560" w:lineRule="exact"/>
        <w:ind w:firstLineChars="200" w:firstLine="640"/>
        <w:rPr>
          <w:rFonts w:ascii="方正仿宋_GBK" w:eastAsia="方正仿宋_GBK"/>
          <w:sz w:val="32"/>
          <w:szCs w:val="32"/>
        </w:rPr>
      </w:pPr>
      <w:r w:rsidRPr="00E80BCC">
        <w:rPr>
          <w:rFonts w:ascii="方正仿宋_GBK" w:eastAsia="方正仿宋_GBK" w:hint="eastAsia"/>
          <w:sz w:val="32"/>
          <w:szCs w:val="32"/>
        </w:rPr>
        <w:t>为</w:t>
      </w:r>
      <w:r w:rsidR="00474C2C">
        <w:rPr>
          <w:rFonts w:ascii="方正仿宋_GBK" w:eastAsia="方正仿宋_GBK" w:hint="eastAsia"/>
          <w:sz w:val="32"/>
          <w:szCs w:val="32"/>
        </w:rPr>
        <w:t>贯彻《</w:t>
      </w:r>
      <w:r w:rsidR="00474C2C" w:rsidRPr="00474C2C">
        <w:rPr>
          <w:rFonts w:ascii="方正仿宋_GBK" w:eastAsia="方正仿宋_GBK" w:hint="eastAsia"/>
          <w:sz w:val="32"/>
          <w:szCs w:val="32"/>
        </w:rPr>
        <w:t>中华人民共和国政府信息公开条例</w:t>
      </w:r>
      <w:r w:rsidR="00474C2C">
        <w:rPr>
          <w:rFonts w:ascii="方正仿宋_GBK" w:eastAsia="方正仿宋_GBK" w:hint="eastAsia"/>
          <w:sz w:val="32"/>
          <w:szCs w:val="32"/>
        </w:rPr>
        <w:t>》《</w:t>
      </w:r>
      <w:r w:rsidR="00474C2C" w:rsidRPr="00474C2C">
        <w:rPr>
          <w:rFonts w:ascii="方正仿宋_GBK" w:eastAsia="方正仿宋_GBK" w:hint="eastAsia"/>
          <w:sz w:val="32"/>
          <w:szCs w:val="32"/>
        </w:rPr>
        <w:t>国务院办公厅关于全面推进基层政务公开标准化规范化工作的指导意见</w:t>
      </w:r>
      <w:r w:rsidR="00474C2C">
        <w:rPr>
          <w:rFonts w:ascii="方正仿宋_GBK" w:eastAsia="方正仿宋_GBK" w:hint="eastAsia"/>
          <w:sz w:val="32"/>
          <w:szCs w:val="32"/>
        </w:rPr>
        <w:t>》（国</w:t>
      </w:r>
      <w:r w:rsidR="00474C2C" w:rsidRPr="00E80BCC">
        <w:rPr>
          <w:rFonts w:ascii="方正仿宋_GBK" w:eastAsia="方正仿宋_GBK" w:hint="eastAsia"/>
          <w:sz w:val="32"/>
          <w:szCs w:val="32"/>
        </w:rPr>
        <w:t>办发</w:t>
      </w:r>
      <w:r w:rsidR="00474C2C" w:rsidRPr="00474C2C">
        <w:rPr>
          <w:rFonts w:ascii="Times New Roman" w:eastAsia="方正仿宋_GBK" w:hAnsi="Times New Roman" w:cs="Times New Roman"/>
          <w:sz w:val="32"/>
          <w:szCs w:val="32"/>
        </w:rPr>
        <w:t>〔</w:t>
      </w:r>
      <w:r w:rsidR="00474C2C">
        <w:rPr>
          <w:rFonts w:ascii="Times New Roman" w:eastAsia="方正仿宋_GBK" w:hAnsi="Times New Roman" w:cs="Times New Roman"/>
          <w:sz w:val="32"/>
          <w:szCs w:val="32"/>
        </w:rPr>
        <w:t>2019</w:t>
      </w:r>
      <w:r w:rsidR="00474C2C" w:rsidRPr="00474C2C">
        <w:rPr>
          <w:rFonts w:ascii="Times New Roman" w:eastAsia="方正仿宋_GBK" w:hAnsi="Times New Roman" w:cs="Times New Roman"/>
          <w:sz w:val="32"/>
          <w:szCs w:val="32"/>
        </w:rPr>
        <w:t>〕</w:t>
      </w:r>
      <w:r w:rsidR="00474C2C">
        <w:rPr>
          <w:rFonts w:ascii="Times New Roman" w:eastAsia="方正仿宋_GBK" w:hAnsi="Times New Roman" w:cs="Times New Roman"/>
          <w:sz w:val="32"/>
          <w:szCs w:val="32"/>
        </w:rPr>
        <w:t>54</w:t>
      </w:r>
      <w:r w:rsidR="00474C2C" w:rsidRPr="00474C2C">
        <w:rPr>
          <w:rFonts w:ascii="Times New Roman" w:eastAsia="方正仿宋_GBK" w:hAnsi="Times New Roman" w:cs="Times New Roman"/>
          <w:sz w:val="32"/>
          <w:szCs w:val="32"/>
        </w:rPr>
        <w:t>号</w:t>
      </w:r>
      <w:r w:rsidR="00474C2C">
        <w:rPr>
          <w:rFonts w:ascii="方正仿宋_GBK" w:eastAsia="方正仿宋_GBK" w:hint="eastAsia"/>
          <w:sz w:val="32"/>
          <w:szCs w:val="32"/>
        </w:rPr>
        <w:t>）精神，深入</w:t>
      </w:r>
      <w:r w:rsidR="00474C2C">
        <w:rPr>
          <w:rFonts w:ascii="方正仿宋_GBK" w:eastAsia="方正仿宋_GBK"/>
          <w:sz w:val="32"/>
          <w:szCs w:val="32"/>
        </w:rPr>
        <w:t>推进落实</w:t>
      </w:r>
      <w:r w:rsidR="00474C2C" w:rsidRPr="00474C2C">
        <w:rPr>
          <w:rFonts w:ascii="方正仿宋_GBK" w:eastAsia="方正仿宋_GBK" w:hint="eastAsia"/>
          <w:sz w:val="32"/>
          <w:szCs w:val="32"/>
        </w:rPr>
        <w:t>《海关领域基层政务公开标准指引》</w:t>
      </w:r>
      <w:r w:rsidR="008E0273">
        <w:rPr>
          <w:rFonts w:ascii="方正仿宋_GBK" w:eastAsia="方正仿宋_GBK" w:hint="eastAsia"/>
          <w:sz w:val="32"/>
          <w:szCs w:val="32"/>
        </w:rPr>
        <w:t>（以下</w:t>
      </w:r>
      <w:r w:rsidR="008E0273">
        <w:rPr>
          <w:rFonts w:ascii="方正仿宋_GBK" w:eastAsia="方正仿宋_GBK"/>
          <w:sz w:val="32"/>
          <w:szCs w:val="32"/>
        </w:rPr>
        <w:t>简称《</w:t>
      </w:r>
      <w:r w:rsidR="008E0273">
        <w:rPr>
          <w:rFonts w:ascii="方正仿宋_GBK" w:eastAsia="方正仿宋_GBK" w:hint="eastAsia"/>
          <w:sz w:val="32"/>
          <w:szCs w:val="32"/>
        </w:rPr>
        <w:t>指引</w:t>
      </w:r>
      <w:r w:rsidR="008E0273">
        <w:rPr>
          <w:rFonts w:ascii="方正仿宋_GBK" w:eastAsia="方正仿宋_GBK"/>
          <w:sz w:val="32"/>
          <w:szCs w:val="32"/>
        </w:rPr>
        <w:t>》</w:t>
      </w:r>
      <w:r w:rsidR="008E0273">
        <w:rPr>
          <w:rFonts w:ascii="方正仿宋_GBK" w:eastAsia="方正仿宋_GBK" w:hint="eastAsia"/>
          <w:sz w:val="32"/>
          <w:szCs w:val="32"/>
        </w:rPr>
        <w:t>）</w:t>
      </w:r>
      <w:r w:rsidR="00474C2C">
        <w:rPr>
          <w:rFonts w:ascii="方正仿宋_GBK" w:eastAsia="方正仿宋_GBK"/>
          <w:sz w:val="32"/>
          <w:szCs w:val="32"/>
        </w:rPr>
        <w:t>，</w:t>
      </w:r>
      <w:r w:rsidR="00474C2C">
        <w:rPr>
          <w:rFonts w:ascii="方正仿宋_GBK" w:eastAsia="方正仿宋_GBK" w:hint="eastAsia"/>
          <w:sz w:val="32"/>
          <w:szCs w:val="32"/>
        </w:rPr>
        <w:t>根据</w:t>
      </w:r>
      <w:r>
        <w:rPr>
          <w:rFonts w:ascii="方正仿宋_GBK" w:eastAsia="方正仿宋_GBK" w:hint="eastAsia"/>
          <w:sz w:val="32"/>
          <w:szCs w:val="32"/>
        </w:rPr>
        <w:t>《</w:t>
      </w:r>
      <w:r w:rsidRPr="00E80BCC">
        <w:rPr>
          <w:rFonts w:ascii="方正仿宋_GBK" w:eastAsia="方正仿宋_GBK" w:hint="eastAsia"/>
          <w:sz w:val="32"/>
          <w:szCs w:val="32"/>
        </w:rPr>
        <w:t>海关总署办公厅关于全面</w:t>
      </w:r>
      <w:r w:rsidR="004A215B">
        <w:rPr>
          <w:rFonts w:ascii="方正仿宋_GBK" w:eastAsia="方正仿宋_GBK" w:hint="eastAsia"/>
          <w:sz w:val="32"/>
          <w:szCs w:val="32"/>
        </w:rPr>
        <w:t>推</w:t>
      </w:r>
      <w:r w:rsidRPr="00E80BCC">
        <w:rPr>
          <w:rFonts w:ascii="方正仿宋_GBK" w:eastAsia="方正仿宋_GBK" w:hint="eastAsia"/>
          <w:sz w:val="32"/>
          <w:szCs w:val="32"/>
        </w:rPr>
        <w:t>进海关领域基层</w:t>
      </w:r>
      <w:r w:rsidRPr="00E80BCC">
        <w:rPr>
          <w:rFonts w:ascii="方正仿宋_GBK" w:eastAsia="方正仿宋_GBK"/>
          <w:sz w:val="32"/>
          <w:szCs w:val="32"/>
        </w:rPr>
        <w:t>政务公开标准化规范化工作的通知</w:t>
      </w:r>
      <w:r>
        <w:rPr>
          <w:rFonts w:ascii="方正仿宋_GBK" w:eastAsia="方正仿宋_GBK" w:hint="eastAsia"/>
          <w:sz w:val="32"/>
          <w:szCs w:val="32"/>
        </w:rPr>
        <w:t>》（</w:t>
      </w:r>
      <w:proofErr w:type="gramStart"/>
      <w:r w:rsidRPr="00E80BCC">
        <w:rPr>
          <w:rFonts w:ascii="方正仿宋_GBK" w:eastAsia="方正仿宋_GBK" w:hint="eastAsia"/>
          <w:sz w:val="32"/>
          <w:szCs w:val="32"/>
        </w:rPr>
        <w:t>署办发</w:t>
      </w:r>
      <w:proofErr w:type="gramEnd"/>
      <w:r w:rsidRPr="00474C2C">
        <w:rPr>
          <w:rFonts w:ascii="Times New Roman" w:eastAsia="方正仿宋_GBK" w:hAnsi="Times New Roman" w:cs="Times New Roman"/>
          <w:sz w:val="32"/>
          <w:szCs w:val="32"/>
        </w:rPr>
        <w:t>〔</w:t>
      </w:r>
      <w:r w:rsidRPr="00474C2C">
        <w:rPr>
          <w:rFonts w:ascii="Times New Roman" w:eastAsia="方正仿宋_GBK" w:hAnsi="Times New Roman" w:cs="Times New Roman"/>
          <w:sz w:val="32"/>
          <w:szCs w:val="32"/>
        </w:rPr>
        <w:t>2021</w:t>
      </w:r>
      <w:r w:rsidRPr="00474C2C">
        <w:rPr>
          <w:rFonts w:ascii="Times New Roman" w:eastAsia="方正仿宋_GBK" w:hAnsi="Times New Roman" w:cs="Times New Roman"/>
          <w:sz w:val="32"/>
          <w:szCs w:val="32"/>
        </w:rPr>
        <w:t>〕</w:t>
      </w:r>
      <w:r w:rsidR="00474C2C">
        <w:rPr>
          <w:rFonts w:ascii="Times New Roman" w:eastAsia="方正仿宋_GBK" w:hAnsi="Times New Roman" w:cs="Times New Roman"/>
          <w:sz w:val="32"/>
          <w:szCs w:val="32"/>
        </w:rPr>
        <w:t>23</w:t>
      </w:r>
      <w:r w:rsidRPr="00474C2C">
        <w:rPr>
          <w:rFonts w:ascii="Times New Roman" w:eastAsia="方正仿宋_GBK" w:hAnsi="Times New Roman" w:cs="Times New Roman"/>
          <w:sz w:val="32"/>
          <w:szCs w:val="32"/>
        </w:rPr>
        <w:t>号</w:t>
      </w:r>
      <w:r w:rsidRPr="00E80BCC">
        <w:rPr>
          <w:rFonts w:ascii="方正仿宋_GBK" w:eastAsia="方正仿宋_GBK" w:hint="eastAsia"/>
          <w:sz w:val="32"/>
          <w:szCs w:val="32"/>
        </w:rPr>
        <w:t>）</w:t>
      </w:r>
      <w:r w:rsidR="00474C2C">
        <w:rPr>
          <w:rFonts w:ascii="方正仿宋_GBK" w:eastAsia="方正仿宋_GBK" w:hint="eastAsia"/>
          <w:sz w:val="32"/>
          <w:szCs w:val="32"/>
        </w:rPr>
        <w:t>要求</w:t>
      </w:r>
      <w:r w:rsidR="00474C2C">
        <w:rPr>
          <w:rFonts w:ascii="方正仿宋_GBK" w:eastAsia="方正仿宋_GBK"/>
          <w:sz w:val="32"/>
          <w:szCs w:val="32"/>
        </w:rPr>
        <w:t>，</w:t>
      </w:r>
      <w:r w:rsidR="00474C2C">
        <w:rPr>
          <w:rFonts w:ascii="方正仿宋_GBK" w:eastAsia="方正仿宋_GBK" w:hint="eastAsia"/>
          <w:sz w:val="32"/>
          <w:szCs w:val="32"/>
        </w:rPr>
        <w:t>结合</w:t>
      </w:r>
      <w:r w:rsidR="00474C2C">
        <w:rPr>
          <w:rFonts w:ascii="方正仿宋_GBK" w:eastAsia="方正仿宋_GBK"/>
          <w:sz w:val="32"/>
          <w:szCs w:val="32"/>
        </w:rPr>
        <w:t>我关实际，</w:t>
      </w:r>
      <w:r w:rsidR="00474C2C">
        <w:rPr>
          <w:rFonts w:ascii="方正仿宋_GBK" w:eastAsia="方正仿宋_GBK" w:hint="eastAsia"/>
          <w:sz w:val="32"/>
          <w:szCs w:val="32"/>
        </w:rPr>
        <w:t>制定</w:t>
      </w:r>
      <w:r w:rsidR="00474C2C">
        <w:rPr>
          <w:rFonts w:ascii="方正仿宋_GBK" w:eastAsia="方正仿宋_GBK"/>
          <w:sz w:val="32"/>
          <w:szCs w:val="32"/>
        </w:rPr>
        <w:t>本方案。</w:t>
      </w:r>
    </w:p>
    <w:p w:rsidR="00474C2C" w:rsidRPr="00866003" w:rsidRDefault="00474C2C" w:rsidP="00E80BCC">
      <w:pPr>
        <w:spacing w:line="560" w:lineRule="exact"/>
        <w:ind w:firstLineChars="200" w:firstLine="640"/>
        <w:rPr>
          <w:rFonts w:ascii="方正黑体_GBK" w:eastAsia="方正黑体_GBK"/>
          <w:sz w:val="32"/>
          <w:szCs w:val="32"/>
        </w:rPr>
      </w:pPr>
      <w:r w:rsidRPr="00866003">
        <w:rPr>
          <w:rFonts w:ascii="方正黑体_GBK" w:eastAsia="方正黑体_GBK" w:hint="eastAsia"/>
          <w:sz w:val="32"/>
          <w:szCs w:val="32"/>
        </w:rPr>
        <w:t>一、指导思想</w:t>
      </w:r>
    </w:p>
    <w:p w:rsidR="00474C2C" w:rsidRDefault="009F0E41" w:rsidP="00E80BCC">
      <w:pPr>
        <w:spacing w:line="560" w:lineRule="exact"/>
        <w:ind w:firstLineChars="200" w:firstLine="640"/>
        <w:rPr>
          <w:rFonts w:ascii="方正仿宋_GBK" w:eastAsia="方正仿宋_GBK"/>
          <w:sz w:val="32"/>
          <w:szCs w:val="32"/>
        </w:rPr>
      </w:pPr>
      <w:r w:rsidRPr="009F0E41">
        <w:rPr>
          <w:rFonts w:ascii="方正仿宋_GBK" w:eastAsia="方正仿宋_GBK" w:hint="eastAsia"/>
          <w:sz w:val="32"/>
          <w:szCs w:val="32"/>
        </w:rPr>
        <w:t>以习近平新时代中国特色社会主义思想为指导，深入贯彻党的十九大和十九届历次全会精神，</w:t>
      </w:r>
      <w:r>
        <w:rPr>
          <w:rFonts w:ascii="方正仿宋_GBK" w:eastAsia="方正仿宋_GBK" w:hint="eastAsia"/>
          <w:sz w:val="32"/>
          <w:szCs w:val="32"/>
        </w:rPr>
        <w:t>坚决</w:t>
      </w:r>
      <w:r w:rsidR="00C23EC3">
        <w:rPr>
          <w:rFonts w:ascii="方正仿宋_GBK" w:eastAsia="方正仿宋_GBK" w:hint="eastAsia"/>
          <w:sz w:val="32"/>
          <w:szCs w:val="32"/>
        </w:rPr>
        <w:t>贯彻</w:t>
      </w:r>
      <w:r w:rsidR="00474C2C">
        <w:rPr>
          <w:rFonts w:ascii="方正仿宋_GBK" w:eastAsia="方正仿宋_GBK"/>
          <w:sz w:val="32"/>
          <w:szCs w:val="32"/>
        </w:rPr>
        <w:t>党中央、国务院</w:t>
      </w:r>
      <w:r w:rsidR="00474C2C">
        <w:rPr>
          <w:rFonts w:ascii="方正仿宋_GBK" w:eastAsia="方正仿宋_GBK" w:hint="eastAsia"/>
          <w:sz w:val="32"/>
          <w:szCs w:val="32"/>
        </w:rPr>
        <w:t>决策</w:t>
      </w:r>
      <w:r w:rsidR="00474C2C">
        <w:rPr>
          <w:rFonts w:ascii="方正仿宋_GBK" w:eastAsia="方正仿宋_GBK"/>
          <w:sz w:val="32"/>
          <w:szCs w:val="32"/>
        </w:rPr>
        <w:t>部署</w:t>
      </w:r>
      <w:r w:rsidR="00C23EC3">
        <w:rPr>
          <w:rFonts w:ascii="方正仿宋_GBK" w:eastAsia="方正仿宋_GBK" w:hint="eastAsia"/>
          <w:sz w:val="32"/>
          <w:szCs w:val="32"/>
        </w:rPr>
        <w:t>，落实</w:t>
      </w:r>
      <w:r w:rsidR="00474C2C">
        <w:rPr>
          <w:rFonts w:ascii="方正仿宋_GBK" w:eastAsia="方正仿宋_GBK"/>
          <w:sz w:val="32"/>
          <w:szCs w:val="32"/>
        </w:rPr>
        <w:t>海关总署</w:t>
      </w:r>
      <w:r w:rsidR="00646E50">
        <w:rPr>
          <w:rFonts w:ascii="方正仿宋_GBK" w:eastAsia="方正仿宋_GBK" w:hint="eastAsia"/>
          <w:sz w:val="32"/>
          <w:szCs w:val="32"/>
        </w:rPr>
        <w:t>工作</w:t>
      </w:r>
      <w:r w:rsidR="00866003">
        <w:rPr>
          <w:rFonts w:ascii="方正仿宋_GBK" w:eastAsia="方正仿宋_GBK"/>
          <w:sz w:val="32"/>
          <w:szCs w:val="32"/>
        </w:rPr>
        <w:t>要求，坚持以人民为</w:t>
      </w:r>
      <w:r w:rsidR="005C39D2">
        <w:rPr>
          <w:rFonts w:ascii="方正仿宋_GBK" w:eastAsia="方正仿宋_GBK"/>
          <w:sz w:val="32"/>
          <w:szCs w:val="32"/>
        </w:rPr>
        <w:t>中心</w:t>
      </w:r>
      <w:r w:rsidR="005C39D2">
        <w:rPr>
          <w:rFonts w:ascii="方正仿宋_GBK" w:eastAsia="方正仿宋_GBK" w:hint="eastAsia"/>
          <w:sz w:val="32"/>
          <w:szCs w:val="32"/>
        </w:rPr>
        <w:t>，</w:t>
      </w:r>
      <w:r w:rsidR="005C39D2">
        <w:rPr>
          <w:rFonts w:ascii="方正仿宋_GBK" w:eastAsia="方正仿宋_GBK"/>
          <w:sz w:val="32"/>
          <w:szCs w:val="32"/>
        </w:rPr>
        <w:t>准确把握</w:t>
      </w:r>
      <w:r w:rsidR="00646E50">
        <w:rPr>
          <w:rFonts w:ascii="方正仿宋_GBK" w:eastAsia="方正仿宋_GBK" w:hint="eastAsia"/>
          <w:sz w:val="32"/>
          <w:szCs w:val="32"/>
        </w:rPr>
        <w:t>海关政务公开工作面临的新形势</w:t>
      </w:r>
      <w:r w:rsidR="00646E50">
        <w:rPr>
          <w:rFonts w:ascii="方正仿宋_GBK" w:eastAsia="方正仿宋_GBK"/>
          <w:sz w:val="32"/>
          <w:szCs w:val="32"/>
        </w:rPr>
        <w:t>新任务</w:t>
      </w:r>
      <w:r w:rsidR="005C39D2">
        <w:rPr>
          <w:rFonts w:ascii="方正仿宋_GBK" w:eastAsia="方正仿宋_GBK" w:hint="eastAsia"/>
          <w:sz w:val="32"/>
          <w:szCs w:val="32"/>
        </w:rPr>
        <w:t>，</w:t>
      </w:r>
      <w:r w:rsidR="00866003">
        <w:rPr>
          <w:rFonts w:ascii="方正仿宋_GBK" w:eastAsia="方正仿宋_GBK"/>
          <w:sz w:val="32"/>
          <w:szCs w:val="32"/>
        </w:rPr>
        <w:t>着力加强</w:t>
      </w:r>
      <w:r w:rsidR="00863EB6">
        <w:rPr>
          <w:rFonts w:ascii="方正仿宋_GBK" w:eastAsia="方正仿宋_GBK" w:hint="eastAsia"/>
          <w:sz w:val="32"/>
          <w:szCs w:val="32"/>
        </w:rPr>
        <w:t>关区</w:t>
      </w:r>
      <w:r w:rsidR="00863EB6">
        <w:rPr>
          <w:rFonts w:ascii="方正仿宋_GBK" w:eastAsia="方正仿宋_GBK"/>
          <w:sz w:val="32"/>
          <w:szCs w:val="32"/>
        </w:rPr>
        <w:t>基层政务公开标准化规范化建设</w:t>
      </w:r>
      <w:r w:rsidR="00863EB6">
        <w:rPr>
          <w:rFonts w:ascii="方正仿宋_GBK" w:eastAsia="方正仿宋_GBK" w:hint="eastAsia"/>
          <w:sz w:val="32"/>
          <w:szCs w:val="32"/>
        </w:rPr>
        <w:t>，</w:t>
      </w:r>
      <w:r>
        <w:rPr>
          <w:rFonts w:ascii="方正仿宋_GBK" w:eastAsia="方正仿宋_GBK" w:hint="eastAsia"/>
          <w:sz w:val="32"/>
          <w:szCs w:val="32"/>
        </w:rPr>
        <w:t>持续</w:t>
      </w:r>
      <w:r>
        <w:rPr>
          <w:rFonts w:ascii="方正仿宋_GBK" w:eastAsia="方正仿宋_GBK"/>
          <w:sz w:val="32"/>
          <w:szCs w:val="32"/>
        </w:rPr>
        <w:t>提升</w:t>
      </w:r>
      <w:r w:rsidR="00646E50">
        <w:rPr>
          <w:rFonts w:ascii="方正仿宋_GBK" w:eastAsia="方正仿宋_GBK" w:hint="eastAsia"/>
          <w:sz w:val="32"/>
          <w:szCs w:val="32"/>
        </w:rPr>
        <w:t>队伍</w:t>
      </w:r>
      <w:r>
        <w:rPr>
          <w:rFonts w:ascii="方正仿宋_GBK" w:eastAsia="方正仿宋_GBK" w:hint="eastAsia"/>
          <w:sz w:val="32"/>
          <w:szCs w:val="32"/>
        </w:rPr>
        <w:t>工作</w:t>
      </w:r>
      <w:r>
        <w:rPr>
          <w:rFonts w:ascii="方正仿宋_GBK" w:eastAsia="方正仿宋_GBK"/>
          <w:sz w:val="32"/>
          <w:szCs w:val="32"/>
        </w:rPr>
        <w:t>能力水平，</w:t>
      </w:r>
      <w:proofErr w:type="gramStart"/>
      <w:r>
        <w:rPr>
          <w:rFonts w:ascii="方正仿宋_GBK" w:eastAsia="方正仿宋_GBK" w:hint="eastAsia"/>
          <w:sz w:val="32"/>
          <w:szCs w:val="32"/>
        </w:rPr>
        <w:t>让</w:t>
      </w:r>
      <w:r w:rsidR="00934830" w:rsidRPr="00934830">
        <w:rPr>
          <w:rFonts w:ascii="方正仿宋_GBK" w:eastAsia="方正仿宋_GBK" w:hint="eastAsia"/>
          <w:sz w:val="32"/>
          <w:szCs w:val="32"/>
        </w:rPr>
        <w:t>公开</w:t>
      </w:r>
      <w:proofErr w:type="gramEnd"/>
      <w:r>
        <w:rPr>
          <w:rFonts w:ascii="方正仿宋_GBK" w:eastAsia="方正仿宋_GBK" w:hint="eastAsia"/>
          <w:sz w:val="32"/>
          <w:szCs w:val="32"/>
        </w:rPr>
        <w:t>成为自觉</w:t>
      </w:r>
      <w:r w:rsidR="00934830" w:rsidRPr="00934830">
        <w:rPr>
          <w:rFonts w:ascii="方正仿宋_GBK" w:eastAsia="方正仿宋_GBK" w:hint="eastAsia"/>
          <w:sz w:val="32"/>
          <w:szCs w:val="32"/>
        </w:rPr>
        <w:t>、</w:t>
      </w:r>
      <w:r>
        <w:rPr>
          <w:rFonts w:ascii="方正仿宋_GBK" w:eastAsia="方正仿宋_GBK" w:hint="eastAsia"/>
          <w:sz w:val="32"/>
          <w:szCs w:val="32"/>
        </w:rPr>
        <w:t>透明</w:t>
      </w:r>
      <w:r>
        <w:rPr>
          <w:rFonts w:ascii="方正仿宋_GBK" w:eastAsia="方正仿宋_GBK"/>
          <w:sz w:val="32"/>
          <w:szCs w:val="32"/>
        </w:rPr>
        <w:t>成为常态，</w:t>
      </w:r>
      <w:r w:rsidR="00866003">
        <w:rPr>
          <w:rFonts w:ascii="方正仿宋_GBK" w:eastAsia="方正仿宋_GBK"/>
          <w:sz w:val="32"/>
          <w:szCs w:val="32"/>
        </w:rPr>
        <w:t>依法保障人民群众的知情权、</w:t>
      </w:r>
      <w:r w:rsidR="00866003">
        <w:rPr>
          <w:rFonts w:ascii="方正仿宋_GBK" w:eastAsia="方正仿宋_GBK" w:hint="eastAsia"/>
          <w:sz w:val="32"/>
          <w:szCs w:val="32"/>
        </w:rPr>
        <w:t>参与权</w:t>
      </w:r>
      <w:r w:rsidR="00866003">
        <w:rPr>
          <w:rFonts w:ascii="方正仿宋_GBK" w:eastAsia="方正仿宋_GBK"/>
          <w:sz w:val="32"/>
          <w:szCs w:val="32"/>
        </w:rPr>
        <w:t>、</w:t>
      </w:r>
      <w:r w:rsidR="00866003">
        <w:rPr>
          <w:rFonts w:ascii="方正仿宋_GBK" w:eastAsia="方正仿宋_GBK" w:hint="eastAsia"/>
          <w:sz w:val="32"/>
          <w:szCs w:val="32"/>
        </w:rPr>
        <w:t>表达权</w:t>
      </w:r>
      <w:r w:rsidR="00866003">
        <w:rPr>
          <w:rFonts w:ascii="方正仿宋_GBK" w:eastAsia="方正仿宋_GBK"/>
          <w:sz w:val="32"/>
          <w:szCs w:val="32"/>
        </w:rPr>
        <w:t>、监督权</w:t>
      </w:r>
      <w:r w:rsidR="00866003">
        <w:rPr>
          <w:rFonts w:ascii="方正仿宋_GBK" w:eastAsia="方正仿宋_GBK" w:hint="eastAsia"/>
          <w:sz w:val="32"/>
          <w:szCs w:val="32"/>
        </w:rPr>
        <w:t>，</w:t>
      </w:r>
      <w:r>
        <w:rPr>
          <w:rFonts w:ascii="方正仿宋_GBK" w:eastAsia="方正仿宋_GBK" w:hint="eastAsia"/>
          <w:sz w:val="32"/>
          <w:szCs w:val="32"/>
        </w:rPr>
        <w:t>切实</w:t>
      </w:r>
      <w:r w:rsidR="00863EB6">
        <w:rPr>
          <w:rFonts w:ascii="方正仿宋_GBK" w:eastAsia="方正仿宋_GBK" w:hint="eastAsia"/>
          <w:sz w:val="32"/>
          <w:szCs w:val="32"/>
        </w:rPr>
        <w:t>打通</w:t>
      </w:r>
      <w:r w:rsidR="00863EB6">
        <w:rPr>
          <w:rFonts w:ascii="方正仿宋_GBK" w:eastAsia="方正仿宋_GBK"/>
          <w:sz w:val="32"/>
          <w:szCs w:val="32"/>
        </w:rPr>
        <w:t>海关服务</w:t>
      </w:r>
      <w:r w:rsidR="00863EB6">
        <w:rPr>
          <w:rFonts w:ascii="方正仿宋_GBK" w:eastAsia="方正仿宋_GBK" w:hint="eastAsia"/>
          <w:sz w:val="32"/>
          <w:szCs w:val="32"/>
        </w:rPr>
        <w:t>企业群众</w:t>
      </w:r>
      <w:r w:rsidR="00863EB6">
        <w:rPr>
          <w:rFonts w:ascii="方正仿宋_GBK" w:eastAsia="方正仿宋_GBK"/>
          <w:sz w:val="32"/>
          <w:szCs w:val="32"/>
        </w:rPr>
        <w:t>的</w:t>
      </w:r>
      <w:r w:rsidR="00863EB6" w:rsidRPr="00863EB6">
        <w:rPr>
          <w:rFonts w:ascii="方正仿宋_GBK" w:eastAsia="方正仿宋_GBK" w:hint="eastAsia"/>
          <w:sz w:val="32"/>
          <w:szCs w:val="32"/>
        </w:rPr>
        <w:t>“最后一公里”</w:t>
      </w:r>
      <w:r w:rsidR="002B57F3">
        <w:rPr>
          <w:rFonts w:ascii="方正仿宋_GBK" w:eastAsia="方正仿宋_GBK" w:hint="eastAsia"/>
          <w:sz w:val="32"/>
          <w:szCs w:val="32"/>
        </w:rPr>
        <w:t>，</w:t>
      </w:r>
      <w:r w:rsidR="002B57F3" w:rsidRPr="002B57F3">
        <w:rPr>
          <w:rFonts w:ascii="方正仿宋_GBK" w:eastAsia="方正仿宋_GBK" w:hint="eastAsia"/>
          <w:sz w:val="32"/>
          <w:szCs w:val="32"/>
        </w:rPr>
        <w:t>全力服务</w:t>
      </w:r>
      <w:r w:rsidR="002B57F3">
        <w:rPr>
          <w:rFonts w:ascii="方正仿宋_GBK" w:eastAsia="方正仿宋_GBK" w:hint="eastAsia"/>
          <w:sz w:val="32"/>
          <w:szCs w:val="32"/>
        </w:rPr>
        <w:t>经济社会</w:t>
      </w:r>
      <w:r w:rsidR="002B57F3">
        <w:rPr>
          <w:rFonts w:ascii="方正仿宋_GBK" w:eastAsia="方正仿宋_GBK"/>
          <w:sz w:val="32"/>
          <w:szCs w:val="32"/>
        </w:rPr>
        <w:t>发展</w:t>
      </w:r>
      <w:r w:rsidR="002B57F3" w:rsidRPr="002B57F3">
        <w:rPr>
          <w:rFonts w:ascii="方正仿宋_GBK" w:eastAsia="方正仿宋_GBK" w:hint="eastAsia"/>
          <w:sz w:val="32"/>
          <w:szCs w:val="32"/>
        </w:rPr>
        <w:t>大局</w:t>
      </w:r>
      <w:r>
        <w:rPr>
          <w:rFonts w:ascii="方正仿宋_GBK" w:eastAsia="方正仿宋_GBK" w:hint="eastAsia"/>
          <w:sz w:val="32"/>
          <w:szCs w:val="32"/>
        </w:rPr>
        <w:t>。</w:t>
      </w:r>
    </w:p>
    <w:p w:rsidR="009F0E41" w:rsidRPr="008E0273" w:rsidRDefault="009F0E41" w:rsidP="00E80BCC">
      <w:pPr>
        <w:spacing w:line="560" w:lineRule="exact"/>
        <w:ind w:firstLineChars="200" w:firstLine="640"/>
        <w:rPr>
          <w:rFonts w:ascii="方正黑体_GBK" w:eastAsia="方正黑体_GBK"/>
          <w:sz w:val="32"/>
          <w:szCs w:val="32"/>
        </w:rPr>
      </w:pPr>
      <w:r w:rsidRPr="008E0273">
        <w:rPr>
          <w:rFonts w:ascii="方正黑体_GBK" w:eastAsia="方正黑体_GBK" w:hint="eastAsia"/>
          <w:sz w:val="32"/>
          <w:szCs w:val="32"/>
        </w:rPr>
        <w:t>二、基本原则</w:t>
      </w:r>
    </w:p>
    <w:p w:rsidR="009F0E41" w:rsidRDefault="008E0273" w:rsidP="00E80BCC">
      <w:pPr>
        <w:spacing w:line="560" w:lineRule="exact"/>
        <w:ind w:firstLineChars="200" w:firstLine="643"/>
        <w:rPr>
          <w:rFonts w:ascii="方正仿宋_GBK" w:eastAsia="方正仿宋_GBK"/>
          <w:sz w:val="32"/>
          <w:szCs w:val="32"/>
        </w:rPr>
      </w:pPr>
      <w:r w:rsidRPr="00BD20E9">
        <w:rPr>
          <w:rFonts w:ascii="方正楷体_GBK" w:eastAsia="方正楷体_GBK" w:hint="eastAsia"/>
          <w:b/>
          <w:sz w:val="32"/>
          <w:szCs w:val="32"/>
        </w:rPr>
        <w:t>（一）坚持问题</w:t>
      </w:r>
      <w:r w:rsidRPr="00BD20E9">
        <w:rPr>
          <w:rFonts w:ascii="方正楷体_GBK" w:eastAsia="方正楷体_GBK"/>
          <w:b/>
          <w:sz w:val="32"/>
          <w:szCs w:val="32"/>
        </w:rPr>
        <w:t>导向。</w:t>
      </w:r>
      <w:r w:rsidR="00646E50">
        <w:rPr>
          <w:rFonts w:ascii="方正仿宋_GBK" w:eastAsia="方正仿宋_GBK" w:hint="eastAsia"/>
          <w:sz w:val="32"/>
          <w:szCs w:val="32"/>
        </w:rPr>
        <w:t>聚焦</w:t>
      </w:r>
      <w:r w:rsidR="00646E50">
        <w:rPr>
          <w:rFonts w:ascii="方正仿宋_GBK" w:eastAsia="方正仿宋_GBK"/>
          <w:sz w:val="32"/>
          <w:szCs w:val="32"/>
        </w:rPr>
        <w:t>当前</w:t>
      </w:r>
      <w:r w:rsidR="002B57F3">
        <w:rPr>
          <w:rFonts w:ascii="方正仿宋_GBK" w:eastAsia="方正仿宋_GBK" w:hint="eastAsia"/>
          <w:sz w:val="32"/>
          <w:szCs w:val="32"/>
        </w:rPr>
        <w:t>关区</w:t>
      </w:r>
      <w:r w:rsidR="00646E50">
        <w:rPr>
          <w:rFonts w:ascii="方正仿宋_GBK" w:eastAsia="方正仿宋_GBK" w:hint="eastAsia"/>
          <w:sz w:val="32"/>
          <w:szCs w:val="32"/>
        </w:rPr>
        <w:t>基层海关</w:t>
      </w:r>
      <w:r w:rsidR="002B57F3">
        <w:rPr>
          <w:rFonts w:ascii="方正仿宋_GBK" w:eastAsia="方正仿宋_GBK" w:hint="eastAsia"/>
          <w:sz w:val="32"/>
          <w:szCs w:val="32"/>
        </w:rPr>
        <w:t>政务</w:t>
      </w:r>
      <w:r w:rsidR="002B57F3">
        <w:rPr>
          <w:rFonts w:ascii="方正仿宋_GBK" w:eastAsia="方正仿宋_GBK"/>
          <w:sz w:val="32"/>
          <w:szCs w:val="32"/>
        </w:rPr>
        <w:t>公开</w:t>
      </w:r>
      <w:r w:rsidR="002B57F3">
        <w:rPr>
          <w:rFonts w:ascii="方正仿宋_GBK" w:eastAsia="方正仿宋_GBK"/>
          <w:sz w:val="32"/>
          <w:szCs w:val="32"/>
        </w:rPr>
        <w:lastRenderedPageBreak/>
        <w:t>工作</w:t>
      </w:r>
      <w:r w:rsidR="002B57F3">
        <w:rPr>
          <w:rFonts w:ascii="方正仿宋_GBK" w:eastAsia="方正仿宋_GBK" w:hint="eastAsia"/>
          <w:sz w:val="32"/>
          <w:szCs w:val="32"/>
        </w:rPr>
        <w:t>中</w:t>
      </w:r>
      <w:r w:rsidR="002B57F3">
        <w:rPr>
          <w:rFonts w:ascii="方正仿宋_GBK" w:eastAsia="方正仿宋_GBK"/>
          <w:sz w:val="32"/>
          <w:szCs w:val="32"/>
        </w:rPr>
        <w:t>存在</w:t>
      </w:r>
      <w:r w:rsidR="002B57F3">
        <w:rPr>
          <w:rFonts w:ascii="方正仿宋_GBK" w:eastAsia="方正仿宋_GBK" w:hint="eastAsia"/>
          <w:sz w:val="32"/>
          <w:szCs w:val="32"/>
        </w:rPr>
        <w:t>的</w:t>
      </w:r>
      <w:r w:rsidR="002B57F3">
        <w:rPr>
          <w:rFonts w:ascii="方正仿宋_GBK" w:eastAsia="方正仿宋_GBK"/>
          <w:sz w:val="32"/>
          <w:szCs w:val="32"/>
        </w:rPr>
        <w:t>普遍问题和薄弱环节，</w:t>
      </w:r>
      <w:r w:rsidR="002B57F3">
        <w:rPr>
          <w:rFonts w:ascii="方正仿宋_GBK" w:eastAsia="方正仿宋_GBK" w:hint="eastAsia"/>
          <w:sz w:val="32"/>
          <w:szCs w:val="32"/>
        </w:rPr>
        <w:t>着力</w:t>
      </w:r>
      <w:r w:rsidR="00CC75D2">
        <w:rPr>
          <w:rFonts w:ascii="方正仿宋_GBK" w:eastAsia="方正仿宋_GBK" w:hint="eastAsia"/>
          <w:sz w:val="32"/>
          <w:szCs w:val="32"/>
        </w:rPr>
        <w:t>提升</w:t>
      </w:r>
      <w:r w:rsidR="002B57F3">
        <w:rPr>
          <w:rFonts w:ascii="方正仿宋_GBK" w:eastAsia="方正仿宋_GBK" w:hint="eastAsia"/>
          <w:sz w:val="32"/>
          <w:szCs w:val="32"/>
        </w:rPr>
        <w:t>各项</w:t>
      </w:r>
      <w:r w:rsidR="002B57F3">
        <w:rPr>
          <w:rFonts w:ascii="方正仿宋_GBK" w:eastAsia="方正仿宋_GBK"/>
          <w:sz w:val="32"/>
          <w:szCs w:val="32"/>
        </w:rPr>
        <w:t>落实措施的靶向性，</w:t>
      </w:r>
      <w:r w:rsidR="002B57F3">
        <w:rPr>
          <w:rFonts w:ascii="方正仿宋_GBK" w:eastAsia="方正仿宋_GBK" w:hint="eastAsia"/>
          <w:sz w:val="32"/>
          <w:szCs w:val="32"/>
        </w:rPr>
        <w:t>精准</w:t>
      </w:r>
      <w:r w:rsidR="002B57F3">
        <w:rPr>
          <w:rFonts w:ascii="方正仿宋_GBK" w:eastAsia="方正仿宋_GBK"/>
          <w:sz w:val="32"/>
          <w:szCs w:val="32"/>
        </w:rPr>
        <w:t>施策，</w:t>
      </w:r>
      <w:r w:rsidR="00CC75D2">
        <w:rPr>
          <w:rFonts w:ascii="方正仿宋_GBK" w:eastAsia="方正仿宋_GBK" w:hint="eastAsia"/>
          <w:sz w:val="32"/>
          <w:szCs w:val="32"/>
        </w:rPr>
        <w:t>增强</w:t>
      </w:r>
      <w:r w:rsidR="00CC75D2">
        <w:rPr>
          <w:rFonts w:ascii="方正仿宋_GBK" w:eastAsia="方正仿宋_GBK"/>
          <w:sz w:val="32"/>
          <w:szCs w:val="32"/>
        </w:rPr>
        <w:t>基层政务公开的针对性、</w:t>
      </w:r>
      <w:r w:rsidR="00CC75D2">
        <w:rPr>
          <w:rFonts w:ascii="方正仿宋_GBK" w:eastAsia="方正仿宋_GBK" w:hint="eastAsia"/>
          <w:sz w:val="32"/>
          <w:szCs w:val="32"/>
        </w:rPr>
        <w:t>实效</w:t>
      </w:r>
      <w:r w:rsidR="00CC75D2">
        <w:rPr>
          <w:rFonts w:ascii="方正仿宋_GBK" w:eastAsia="方正仿宋_GBK"/>
          <w:sz w:val="32"/>
          <w:szCs w:val="32"/>
        </w:rPr>
        <w:t>性</w:t>
      </w:r>
      <w:r w:rsidR="002B57F3">
        <w:rPr>
          <w:rFonts w:ascii="方正仿宋_GBK" w:eastAsia="方正仿宋_GBK"/>
          <w:sz w:val="32"/>
          <w:szCs w:val="32"/>
        </w:rPr>
        <w:t>。</w:t>
      </w:r>
    </w:p>
    <w:p w:rsidR="008E0273" w:rsidRDefault="008E0273" w:rsidP="00E80BCC">
      <w:pPr>
        <w:spacing w:line="560" w:lineRule="exact"/>
        <w:ind w:firstLineChars="200" w:firstLine="643"/>
        <w:rPr>
          <w:rFonts w:ascii="方正仿宋_GBK" w:eastAsia="方正仿宋_GBK"/>
          <w:sz w:val="32"/>
          <w:szCs w:val="32"/>
        </w:rPr>
      </w:pPr>
      <w:r w:rsidRPr="00BD20E9">
        <w:rPr>
          <w:rFonts w:ascii="方正楷体_GBK" w:eastAsia="方正楷体_GBK" w:hint="eastAsia"/>
          <w:b/>
          <w:sz w:val="32"/>
          <w:szCs w:val="32"/>
        </w:rPr>
        <w:t>（二）坚持标准引领</w:t>
      </w:r>
      <w:r w:rsidRPr="00BD20E9">
        <w:rPr>
          <w:rFonts w:ascii="方正楷体_GBK" w:eastAsia="方正楷体_GBK"/>
          <w:b/>
          <w:sz w:val="32"/>
          <w:szCs w:val="32"/>
        </w:rPr>
        <w:t>。</w:t>
      </w:r>
      <w:r w:rsidR="00BD20E9">
        <w:rPr>
          <w:rFonts w:ascii="方正仿宋_GBK" w:eastAsia="方正仿宋_GBK" w:hint="eastAsia"/>
          <w:sz w:val="32"/>
          <w:szCs w:val="32"/>
        </w:rPr>
        <w:t>以</w:t>
      </w:r>
      <w:r w:rsidR="00BD20E9">
        <w:rPr>
          <w:rFonts w:ascii="方正仿宋_GBK" w:eastAsia="方正仿宋_GBK"/>
          <w:sz w:val="32"/>
          <w:szCs w:val="32"/>
        </w:rPr>
        <w:t>全面推进</w:t>
      </w:r>
      <w:r w:rsidR="00BD20E9">
        <w:rPr>
          <w:rFonts w:ascii="方正仿宋_GBK" w:eastAsia="方正仿宋_GBK" w:hint="eastAsia"/>
          <w:sz w:val="32"/>
          <w:szCs w:val="32"/>
        </w:rPr>
        <w:t>关区</w:t>
      </w:r>
      <w:r w:rsidR="00BD20E9">
        <w:rPr>
          <w:rFonts w:ascii="方正仿宋_GBK" w:eastAsia="方正仿宋_GBK"/>
          <w:sz w:val="32"/>
          <w:szCs w:val="32"/>
        </w:rPr>
        <w:t>基层政务公开标准化规范化为契机</w:t>
      </w:r>
      <w:r w:rsidR="00BD20E9">
        <w:rPr>
          <w:rFonts w:ascii="方正仿宋_GBK" w:eastAsia="方正仿宋_GBK" w:hint="eastAsia"/>
          <w:sz w:val="32"/>
          <w:szCs w:val="32"/>
        </w:rPr>
        <w:t>，</w:t>
      </w:r>
      <w:r w:rsidR="00CC75D2">
        <w:rPr>
          <w:rFonts w:ascii="方正仿宋_GBK" w:eastAsia="方正仿宋_GBK" w:hint="eastAsia"/>
          <w:sz w:val="32"/>
          <w:szCs w:val="32"/>
        </w:rPr>
        <w:t>严格对标</w:t>
      </w:r>
      <w:r w:rsidR="00CC75D2">
        <w:rPr>
          <w:rFonts w:ascii="方正仿宋_GBK" w:eastAsia="方正仿宋_GBK"/>
          <w:sz w:val="32"/>
          <w:szCs w:val="32"/>
        </w:rPr>
        <w:t>《</w:t>
      </w:r>
      <w:r w:rsidR="00CC75D2">
        <w:rPr>
          <w:rFonts w:ascii="方正仿宋_GBK" w:eastAsia="方正仿宋_GBK" w:hint="eastAsia"/>
          <w:sz w:val="32"/>
          <w:szCs w:val="32"/>
        </w:rPr>
        <w:t>指引</w:t>
      </w:r>
      <w:r w:rsidR="00CC75D2">
        <w:rPr>
          <w:rFonts w:ascii="方正仿宋_GBK" w:eastAsia="方正仿宋_GBK"/>
          <w:sz w:val="32"/>
          <w:szCs w:val="32"/>
        </w:rPr>
        <w:t>》</w:t>
      </w:r>
      <w:r w:rsidR="00CC75D2">
        <w:rPr>
          <w:rFonts w:ascii="方正仿宋_GBK" w:eastAsia="方正仿宋_GBK" w:hint="eastAsia"/>
          <w:sz w:val="32"/>
          <w:szCs w:val="32"/>
        </w:rPr>
        <w:t>，</w:t>
      </w:r>
      <w:r w:rsidR="00BD20E9">
        <w:rPr>
          <w:rFonts w:ascii="方正仿宋_GBK" w:eastAsia="方正仿宋_GBK"/>
          <w:sz w:val="32"/>
          <w:szCs w:val="32"/>
        </w:rPr>
        <w:t>结合</w:t>
      </w:r>
      <w:r w:rsidR="00BD20E9">
        <w:rPr>
          <w:rFonts w:ascii="方正仿宋_GBK" w:eastAsia="方正仿宋_GBK" w:hint="eastAsia"/>
          <w:sz w:val="32"/>
          <w:szCs w:val="32"/>
        </w:rPr>
        <w:t>关区</w:t>
      </w:r>
      <w:r w:rsidR="00BD20E9">
        <w:rPr>
          <w:rFonts w:ascii="方正仿宋_GBK" w:eastAsia="方正仿宋_GBK"/>
          <w:sz w:val="32"/>
          <w:szCs w:val="32"/>
        </w:rPr>
        <w:t>实际</w:t>
      </w:r>
      <w:r w:rsidR="00BD20E9">
        <w:rPr>
          <w:rFonts w:ascii="方正仿宋_GBK" w:eastAsia="方正仿宋_GBK" w:hint="eastAsia"/>
          <w:sz w:val="32"/>
          <w:szCs w:val="32"/>
        </w:rPr>
        <w:t>编制</w:t>
      </w:r>
      <w:r w:rsidR="00BD20E9">
        <w:rPr>
          <w:rFonts w:ascii="方正仿宋_GBK" w:eastAsia="方正仿宋_GBK"/>
          <w:sz w:val="32"/>
          <w:szCs w:val="32"/>
        </w:rPr>
        <w:t>基层政务公开标准目录，着力推动目录实施</w:t>
      </w:r>
      <w:r w:rsidR="00BD20E9">
        <w:rPr>
          <w:rFonts w:ascii="方正仿宋_GBK" w:eastAsia="方正仿宋_GBK" w:hint="eastAsia"/>
          <w:sz w:val="32"/>
          <w:szCs w:val="32"/>
        </w:rPr>
        <w:t>工作</w:t>
      </w:r>
      <w:r w:rsidR="00BD20E9">
        <w:rPr>
          <w:rFonts w:ascii="方正仿宋_GBK" w:eastAsia="方正仿宋_GBK"/>
          <w:sz w:val="32"/>
          <w:szCs w:val="32"/>
        </w:rPr>
        <w:t>，</w:t>
      </w:r>
      <w:r w:rsidR="00BD20E9">
        <w:rPr>
          <w:rFonts w:ascii="方正仿宋_GBK" w:eastAsia="方正仿宋_GBK" w:hint="eastAsia"/>
          <w:sz w:val="32"/>
          <w:szCs w:val="32"/>
        </w:rPr>
        <w:t>进一步</w:t>
      </w:r>
      <w:r w:rsidR="00BD20E9">
        <w:rPr>
          <w:rFonts w:ascii="方正仿宋_GBK" w:eastAsia="方正仿宋_GBK"/>
          <w:sz w:val="32"/>
          <w:szCs w:val="32"/>
        </w:rPr>
        <w:t>促落实、促规范、促服务</w:t>
      </w:r>
      <w:r w:rsidR="00CC75D2">
        <w:rPr>
          <w:rFonts w:ascii="方正仿宋_GBK" w:eastAsia="方正仿宋_GBK" w:hint="eastAsia"/>
          <w:sz w:val="32"/>
          <w:szCs w:val="32"/>
        </w:rPr>
        <w:t>，推动</w:t>
      </w:r>
      <w:r w:rsidR="00CC75D2">
        <w:rPr>
          <w:rFonts w:ascii="方正仿宋_GBK" w:eastAsia="方正仿宋_GBK"/>
          <w:sz w:val="32"/>
          <w:szCs w:val="32"/>
        </w:rPr>
        <w:t>关区政务公开工作高质量开展</w:t>
      </w:r>
      <w:r w:rsidR="00BD20E9">
        <w:rPr>
          <w:rFonts w:ascii="方正仿宋_GBK" w:eastAsia="方正仿宋_GBK"/>
          <w:sz w:val="32"/>
          <w:szCs w:val="32"/>
        </w:rPr>
        <w:t>。</w:t>
      </w:r>
    </w:p>
    <w:p w:rsidR="008E0273" w:rsidRDefault="008E0273" w:rsidP="008E0273">
      <w:pPr>
        <w:spacing w:line="560" w:lineRule="exact"/>
        <w:ind w:firstLineChars="200" w:firstLine="643"/>
        <w:rPr>
          <w:rFonts w:ascii="方正仿宋_GBK" w:eastAsia="方正仿宋_GBK"/>
          <w:sz w:val="32"/>
          <w:szCs w:val="32"/>
        </w:rPr>
      </w:pPr>
      <w:r w:rsidRPr="00BD20E9">
        <w:rPr>
          <w:rFonts w:ascii="方正楷体_GBK" w:eastAsia="方正楷体_GBK" w:hint="eastAsia"/>
          <w:b/>
          <w:sz w:val="32"/>
          <w:szCs w:val="32"/>
        </w:rPr>
        <w:t>（三）坚持改革创新。</w:t>
      </w:r>
      <w:r w:rsidR="00BD20E9">
        <w:rPr>
          <w:rFonts w:ascii="方正仿宋_GBK" w:eastAsia="方正仿宋_GBK" w:hint="eastAsia"/>
          <w:sz w:val="32"/>
          <w:szCs w:val="32"/>
        </w:rPr>
        <w:t>积极运用“互联网</w:t>
      </w:r>
      <w:r w:rsidR="00BD20E9">
        <w:rPr>
          <w:rFonts w:ascii="方正仿宋_GBK" w:eastAsia="方正仿宋_GBK"/>
          <w:sz w:val="32"/>
          <w:szCs w:val="32"/>
        </w:rPr>
        <w:t>+</w:t>
      </w:r>
      <w:r w:rsidR="00BD20E9">
        <w:rPr>
          <w:rFonts w:ascii="方正仿宋_GBK" w:eastAsia="方正仿宋_GBK" w:hint="eastAsia"/>
          <w:sz w:val="32"/>
          <w:szCs w:val="32"/>
        </w:rPr>
        <w:t>”新</w:t>
      </w:r>
      <w:r w:rsidR="00BD20E9">
        <w:rPr>
          <w:rFonts w:ascii="方正仿宋_GBK" w:eastAsia="方正仿宋_GBK"/>
          <w:sz w:val="32"/>
          <w:szCs w:val="32"/>
        </w:rPr>
        <w:t>思维，</w:t>
      </w:r>
      <w:r w:rsidR="00BD20E9">
        <w:rPr>
          <w:rFonts w:ascii="方正仿宋_GBK" w:eastAsia="方正仿宋_GBK" w:hint="eastAsia"/>
          <w:sz w:val="32"/>
          <w:szCs w:val="32"/>
        </w:rPr>
        <w:t>探索</w:t>
      </w:r>
      <w:r w:rsidR="00BD20E9">
        <w:rPr>
          <w:rFonts w:ascii="方正仿宋_GBK" w:eastAsia="方正仿宋_GBK"/>
          <w:sz w:val="32"/>
          <w:szCs w:val="32"/>
        </w:rPr>
        <w:t>大数据</w:t>
      </w:r>
      <w:r w:rsidR="00BD20E9">
        <w:rPr>
          <w:rFonts w:ascii="方正仿宋_GBK" w:eastAsia="方正仿宋_GBK" w:hint="eastAsia"/>
          <w:sz w:val="32"/>
          <w:szCs w:val="32"/>
        </w:rPr>
        <w:t>等</w:t>
      </w:r>
      <w:r w:rsidR="00BD20E9">
        <w:rPr>
          <w:rFonts w:ascii="方正仿宋_GBK" w:eastAsia="方正仿宋_GBK"/>
          <w:sz w:val="32"/>
          <w:szCs w:val="32"/>
        </w:rPr>
        <w:t>新科技</w:t>
      </w:r>
      <w:r w:rsidR="00BD20E9">
        <w:rPr>
          <w:rFonts w:ascii="方正仿宋_GBK" w:eastAsia="方正仿宋_GBK" w:hint="eastAsia"/>
          <w:sz w:val="32"/>
          <w:szCs w:val="32"/>
        </w:rPr>
        <w:t>应用</w:t>
      </w:r>
      <w:r w:rsidR="00BD20E9">
        <w:rPr>
          <w:rFonts w:ascii="方正仿宋_GBK" w:eastAsia="方正仿宋_GBK"/>
          <w:sz w:val="32"/>
          <w:szCs w:val="32"/>
        </w:rPr>
        <w:t>，</w:t>
      </w:r>
      <w:r w:rsidR="00BD20E9">
        <w:rPr>
          <w:rFonts w:ascii="方正仿宋_GBK" w:eastAsia="方正仿宋_GBK" w:hint="eastAsia"/>
          <w:sz w:val="32"/>
          <w:szCs w:val="32"/>
        </w:rPr>
        <w:t>在权力</w:t>
      </w:r>
      <w:r w:rsidR="00BD20E9">
        <w:rPr>
          <w:rFonts w:ascii="方正仿宋_GBK" w:eastAsia="方正仿宋_GBK"/>
          <w:sz w:val="32"/>
          <w:szCs w:val="32"/>
        </w:rPr>
        <w:t>公开、政策</w:t>
      </w:r>
      <w:r w:rsidR="00CC75D2">
        <w:rPr>
          <w:rFonts w:ascii="方正仿宋_GBK" w:eastAsia="方正仿宋_GBK" w:hint="eastAsia"/>
          <w:sz w:val="32"/>
          <w:szCs w:val="32"/>
        </w:rPr>
        <w:t>服务</w:t>
      </w:r>
      <w:r w:rsidR="00BD20E9">
        <w:rPr>
          <w:rFonts w:ascii="方正仿宋_GBK" w:eastAsia="方正仿宋_GBK"/>
          <w:sz w:val="32"/>
          <w:szCs w:val="32"/>
        </w:rPr>
        <w:t>、</w:t>
      </w:r>
      <w:r w:rsidR="00BD20E9">
        <w:rPr>
          <w:rFonts w:ascii="方正仿宋_GBK" w:eastAsia="方正仿宋_GBK" w:hint="eastAsia"/>
          <w:sz w:val="32"/>
          <w:szCs w:val="32"/>
        </w:rPr>
        <w:t>问题</w:t>
      </w:r>
      <w:r w:rsidR="00BD20E9">
        <w:rPr>
          <w:rFonts w:ascii="方正仿宋_GBK" w:eastAsia="方正仿宋_GBK"/>
          <w:sz w:val="32"/>
          <w:szCs w:val="32"/>
        </w:rPr>
        <w:t>清零等方面加强创新</w:t>
      </w:r>
      <w:r w:rsidR="00BD20E9">
        <w:rPr>
          <w:rFonts w:ascii="方正仿宋_GBK" w:eastAsia="方正仿宋_GBK" w:hint="eastAsia"/>
          <w:sz w:val="32"/>
          <w:szCs w:val="32"/>
        </w:rPr>
        <w:t>，争创</w:t>
      </w:r>
      <w:r w:rsidR="00BD20E9">
        <w:rPr>
          <w:rFonts w:ascii="方正仿宋_GBK" w:eastAsia="方正仿宋_GBK"/>
          <w:sz w:val="32"/>
          <w:szCs w:val="32"/>
        </w:rPr>
        <w:t>精品，</w:t>
      </w:r>
      <w:r w:rsidR="00BD20E9">
        <w:rPr>
          <w:rFonts w:ascii="方正仿宋_GBK" w:eastAsia="方正仿宋_GBK" w:hint="eastAsia"/>
          <w:sz w:val="32"/>
          <w:szCs w:val="32"/>
        </w:rPr>
        <w:t>持续</w:t>
      </w:r>
      <w:r w:rsidR="00BD20E9">
        <w:rPr>
          <w:rFonts w:ascii="方正仿宋_GBK" w:eastAsia="方正仿宋_GBK"/>
          <w:sz w:val="32"/>
          <w:szCs w:val="32"/>
        </w:rPr>
        <w:t>提升政务公开</w:t>
      </w:r>
      <w:r w:rsidR="00BD20E9">
        <w:rPr>
          <w:rFonts w:ascii="方正仿宋_GBK" w:eastAsia="方正仿宋_GBK" w:hint="eastAsia"/>
          <w:sz w:val="32"/>
          <w:szCs w:val="32"/>
        </w:rPr>
        <w:t>工作</w:t>
      </w:r>
      <w:r w:rsidR="00BD20E9">
        <w:rPr>
          <w:rFonts w:ascii="方正仿宋_GBK" w:eastAsia="方正仿宋_GBK"/>
          <w:sz w:val="32"/>
          <w:szCs w:val="32"/>
        </w:rPr>
        <w:t>质效，更好满足企业群众所需所盼</w:t>
      </w:r>
      <w:r w:rsidR="00BD20E9">
        <w:rPr>
          <w:rFonts w:ascii="方正仿宋_GBK" w:eastAsia="方正仿宋_GBK" w:hint="eastAsia"/>
          <w:sz w:val="32"/>
          <w:szCs w:val="32"/>
        </w:rPr>
        <w:t>。</w:t>
      </w:r>
    </w:p>
    <w:p w:rsidR="009F0E41" w:rsidRPr="00CC75D2" w:rsidRDefault="009F0E41" w:rsidP="004E6F4B">
      <w:pPr>
        <w:spacing w:line="560" w:lineRule="exact"/>
        <w:ind w:firstLineChars="200" w:firstLine="640"/>
        <w:rPr>
          <w:rFonts w:ascii="方正黑体_GBK" w:eastAsia="方正黑体_GBK"/>
          <w:sz w:val="32"/>
          <w:szCs w:val="32"/>
        </w:rPr>
      </w:pPr>
      <w:r w:rsidRPr="00CC75D2">
        <w:rPr>
          <w:rFonts w:ascii="方正黑体_GBK" w:eastAsia="方正黑体_GBK" w:hint="eastAsia"/>
          <w:sz w:val="32"/>
          <w:szCs w:val="32"/>
        </w:rPr>
        <w:t>三、工作目标</w:t>
      </w:r>
    </w:p>
    <w:p w:rsidR="009F0E41" w:rsidRDefault="002404E5" w:rsidP="00835C18">
      <w:pPr>
        <w:spacing w:line="560" w:lineRule="exact"/>
        <w:ind w:firstLineChars="200" w:firstLine="640"/>
        <w:rPr>
          <w:rFonts w:ascii="方正仿宋_GBK" w:eastAsia="方正仿宋_GBK"/>
          <w:sz w:val="32"/>
          <w:szCs w:val="32"/>
        </w:rPr>
      </w:pPr>
      <w:r>
        <w:rPr>
          <w:rFonts w:ascii="方正仿宋_GBK" w:eastAsia="方正仿宋_GBK" w:hint="eastAsia"/>
          <w:sz w:val="32"/>
          <w:szCs w:val="32"/>
        </w:rPr>
        <w:t>采取“试点</w:t>
      </w:r>
      <w:r>
        <w:rPr>
          <w:rFonts w:ascii="方正仿宋_GBK" w:eastAsia="方正仿宋_GBK"/>
          <w:sz w:val="32"/>
          <w:szCs w:val="32"/>
        </w:rPr>
        <w:t>先行、分步实施、全面推广</w:t>
      </w:r>
      <w:r>
        <w:rPr>
          <w:rFonts w:ascii="方正仿宋_GBK" w:eastAsia="方正仿宋_GBK" w:hint="eastAsia"/>
          <w:sz w:val="32"/>
          <w:szCs w:val="32"/>
        </w:rPr>
        <w:t>”三步</w:t>
      </w:r>
      <w:r>
        <w:rPr>
          <w:rFonts w:ascii="方正仿宋_GBK" w:eastAsia="方正仿宋_GBK"/>
          <w:sz w:val="32"/>
          <w:szCs w:val="32"/>
        </w:rPr>
        <w:t>走模式，</w:t>
      </w:r>
      <w:r w:rsidR="008E0273">
        <w:rPr>
          <w:rFonts w:ascii="方正仿宋_GBK" w:eastAsia="方正仿宋_GBK" w:hint="eastAsia"/>
          <w:sz w:val="32"/>
          <w:szCs w:val="32"/>
        </w:rPr>
        <w:t>到</w:t>
      </w:r>
      <w:r w:rsidR="008E0273" w:rsidRPr="00CC6D50">
        <w:rPr>
          <w:rFonts w:ascii="Times New Roman" w:eastAsia="方正仿宋_GBK" w:hAnsi="Times New Roman" w:cs="Times New Roman"/>
          <w:sz w:val="32"/>
          <w:szCs w:val="32"/>
        </w:rPr>
        <w:t>202</w:t>
      </w:r>
      <w:r w:rsidR="00835C18">
        <w:rPr>
          <w:rFonts w:ascii="Times New Roman" w:eastAsia="方正仿宋_GBK" w:hAnsi="Times New Roman" w:cs="Times New Roman"/>
          <w:sz w:val="32"/>
          <w:szCs w:val="32"/>
        </w:rPr>
        <w:t>3</w:t>
      </w:r>
      <w:r w:rsidR="008E0273">
        <w:rPr>
          <w:rFonts w:ascii="方正仿宋_GBK" w:eastAsia="方正仿宋_GBK" w:hint="eastAsia"/>
          <w:sz w:val="32"/>
          <w:szCs w:val="32"/>
        </w:rPr>
        <w:t>年</w:t>
      </w:r>
      <w:r w:rsidR="008E0273">
        <w:rPr>
          <w:rFonts w:ascii="方正仿宋_GBK" w:eastAsia="方正仿宋_GBK"/>
          <w:sz w:val="32"/>
          <w:szCs w:val="32"/>
        </w:rPr>
        <w:t>底</w:t>
      </w:r>
      <w:r w:rsidR="008E0273">
        <w:rPr>
          <w:rFonts w:ascii="方正仿宋_GBK" w:eastAsia="方正仿宋_GBK" w:hint="eastAsia"/>
          <w:sz w:val="32"/>
          <w:szCs w:val="32"/>
        </w:rPr>
        <w:t>，</w:t>
      </w:r>
      <w:r w:rsidR="00CC6D50">
        <w:rPr>
          <w:rFonts w:ascii="方正仿宋_GBK" w:eastAsia="方正仿宋_GBK" w:hint="eastAsia"/>
          <w:sz w:val="32"/>
          <w:szCs w:val="32"/>
        </w:rPr>
        <w:t>关区</w:t>
      </w:r>
      <w:r w:rsidR="00CC6D50">
        <w:rPr>
          <w:rFonts w:ascii="方正仿宋_GBK" w:eastAsia="方正仿宋_GBK"/>
          <w:sz w:val="32"/>
          <w:szCs w:val="32"/>
        </w:rPr>
        <w:t>所有隶属海关</w:t>
      </w:r>
      <w:r w:rsidR="00835C18">
        <w:rPr>
          <w:rFonts w:ascii="方正仿宋_GBK" w:eastAsia="方正仿宋_GBK" w:hint="eastAsia"/>
          <w:sz w:val="32"/>
          <w:szCs w:val="32"/>
        </w:rPr>
        <w:t>完成</w:t>
      </w:r>
      <w:r w:rsidR="00CC6D50">
        <w:rPr>
          <w:rFonts w:ascii="方正仿宋_GBK" w:eastAsia="方正仿宋_GBK"/>
          <w:sz w:val="32"/>
          <w:szCs w:val="32"/>
        </w:rPr>
        <w:t>《</w:t>
      </w:r>
      <w:r w:rsidR="00CC6D50">
        <w:rPr>
          <w:rFonts w:ascii="方正仿宋_GBK" w:eastAsia="方正仿宋_GBK" w:hint="eastAsia"/>
          <w:sz w:val="32"/>
          <w:szCs w:val="32"/>
        </w:rPr>
        <w:t>指引</w:t>
      </w:r>
      <w:r w:rsidR="00CC6D50">
        <w:rPr>
          <w:rFonts w:ascii="方正仿宋_GBK" w:eastAsia="方正仿宋_GBK"/>
          <w:sz w:val="32"/>
          <w:szCs w:val="32"/>
        </w:rPr>
        <w:t>》</w:t>
      </w:r>
      <w:r w:rsidR="00835C18">
        <w:rPr>
          <w:rFonts w:ascii="方正仿宋_GBK" w:eastAsia="方正仿宋_GBK" w:hint="eastAsia"/>
          <w:sz w:val="32"/>
          <w:szCs w:val="32"/>
        </w:rPr>
        <w:t>对标</w:t>
      </w:r>
      <w:r w:rsidR="00835C18">
        <w:rPr>
          <w:rFonts w:ascii="方正仿宋_GBK" w:eastAsia="方正仿宋_GBK"/>
          <w:sz w:val="32"/>
          <w:szCs w:val="32"/>
        </w:rPr>
        <w:t>任务</w:t>
      </w:r>
      <w:r w:rsidR="00CC6D50">
        <w:rPr>
          <w:rFonts w:ascii="方正仿宋_GBK" w:eastAsia="方正仿宋_GBK" w:hint="eastAsia"/>
          <w:sz w:val="32"/>
          <w:szCs w:val="32"/>
        </w:rPr>
        <w:t>，</w:t>
      </w:r>
      <w:r w:rsidR="00835C18">
        <w:rPr>
          <w:rFonts w:ascii="方正仿宋_GBK" w:eastAsia="方正仿宋_GBK" w:hint="eastAsia"/>
          <w:sz w:val="32"/>
          <w:szCs w:val="32"/>
        </w:rPr>
        <w:t>全面</w:t>
      </w:r>
      <w:r w:rsidR="00835C18">
        <w:rPr>
          <w:rFonts w:ascii="方正仿宋_GBK" w:eastAsia="方正仿宋_GBK"/>
          <w:sz w:val="32"/>
          <w:szCs w:val="32"/>
        </w:rPr>
        <w:t>实现政务公开内容标准化、公开流程规范化、公开平台便捷</w:t>
      </w:r>
      <w:r w:rsidR="00835C18">
        <w:rPr>
          <w:rFonts w:ascii="方正仿宋_GBK" w:eastAsia="方正仿宋_GBK" w:hint="eastAsia"/>
          <w:sz w:val="32"/>
          <w:szCs w:val="32"/>
        </w:rPr>
        <w:t>化</w:t>
      </w:r>
      <w:r w:rsidR="00835C18">
        <w:rPr>
          <w:rFonts w:ascii="方正仿宋_GBK" w:eastAsia="方正仿宋_GBK"/>
          <w:sz w:val="32"/>
          <w:szCs w:val="32"/>
        </w:rPr>
        <w:t>，</w:t>
      </w:r>
      <w:r w:rsidR="00CC6D50">
        <w:rPr>
          <w:rFonts w:ascii="方正仿宋_GBK" w:eastAsia="方正仿宋_GBK"/>
          <w:sz w:val="32"/>
          <w:szCs w:val="32"/>
        </w:rPr>
        <w:t>基本</w:t>
      </w:r>
      <w:r w:rsidR="00704331">
        <w:rPr>
          <w:rFonts w:ascii="方正仿宋_GBK" w:eastAsia="方正仿宋_GBK"/>
          <w:sz w:val="32"/>
          <w:szCs w:val="32"/>
        </w:rPr>
        <w:t>建成统一规范的</w:t>
      </w:r>
      <w:r w:rsidR="00704331">
        <w:rPr>
          <w:rFonts w:ascii="方正仿宋_GBK" w:eastAsia="方正仿宋_GBK" w:hint="eastAsia"/>
          <w:sz w:val="32"/>
          <w:szCs w:val="32"/>
        </w:rPr>
        <w:t>关区</w:t>
      </w:r>
      <w:r w:rsidR="00704331">
        <w:rPr>
          <w:rFonts w:ascii="方正仿宋_GBK" w:eastAsia="方正仿宋_GBK"/>
          <w:sz w:val="32"/>
          <w:szCs w:val="32"/>
        </w:rPr>
        <w:t>基层政务公开标准体系</w:t>
      </w:r>
      <w:r w:rsidR="00835C18">
        <w:rPr>
          <w:rFonts w:ascii="方正仿宋_GBK" w:eastAsia="方正仿宋_GBK" w:hint="eastAsia"/>
          <w:sz w:val="32"/>
          <w:szCs w:val="32"/>
        </w:rPr>
        <w:t>。主要</w:t>
      </w:r>
      <w:r w:rsidR="00835C18">
        <w:rPr>
          <w:rFonts w:ascii="方正仿宋_GBK" w:eastAsia="方正仿宋_GBK"/>
          <w:sz w:val="32"/>
          <w:szCs w:val="32"/>
        </w:rPr>
        <w:t>时间节点如下：</w:t>
      </w:r>
    </w:p>
    <w:p w:rsidR="00835C18" w:rsidRPr="00835C18" w:rsidRDefault="00835C18" w:rsidP="00835C18">
      <w:pPr>
        <w:spacing w:line="560" w:lineRule="exact"/>
        <w:ind w:firstLineChars="200" w:firstLine="640"/>
        <w:rPr>
          <w:rFonts w:ascii="Times New Roman" w:eastAsia="方正仿宋_GBK" w:hAnsi="Times New Roman" w:cs="Times New Roman"/>
          <w:sz w:val="32"/>
          <w:szCs w:val="32"/>
        </w:rPr>
      </w:pPr>
      <w:r w:rsidRPr="00835C18">
        <w:rPr>
          <w:rFonts w:ascii="Times New Roman" w:eastAsia="方正仿宋_GBK" w:hAnsi="Times New Roman" w:cs="Times New Roman"/>
          <w:sz w:val="32"/>
          <w:szCs w:val="32"/>
        </w:rPr>
        <w:t>（</w:t>
      </w:r>
      <w:r w:rsidR="00354599">
        <w:rPr>
          <w:rFonts w:ascii="Times New Roman" w:eastAsia="方正仿宋_GBK" w:hAnsi="Times New Roman" w:cs="Times New Roman" w:hint="eastAsia"/>
          <w:sz w:val="32"/>
          <w:szCs w:val="32"/>
        </w:rPr>
        <w:t>一</w:t>
      </w:r>
      <w:r w:rsidRPr="00835C18">
        <w:rPr>
          <w:rFonts w:ascii="Times New Roman" w:eastAsia="方正仿宋_GBK" w:hAnsi="Times New Roman" w:cs="Times New Roman"/>
          <w:sz w:val="32"/>
          <w:szCs w:val="32"/>
        </w:rPr>
        <w:t>）</w:t>
      </w:r>
      <w:r w:rsidRPr="00835C18">
        <w:rPr>
          <w:rFonts w:ascii="Times New Roman" w:eastAsia="方正仿宋_GBK" w:hAnsi="Times New Roman" w:cs="Times New Roman"/>
          <w:sz w:val="32"/>
          <w:szCs w:val="32"/>
        </w:rPr>
        <w:t>2022</w:t>
      </w:r>
      <w:r w:rsidRPr="00835C18">
        <w:rPr>
          <w:rFonts w:ascii="Times New Roman" w:eastAsia="方正仿宋_GBK" w:hAnsi="Times New Roman" w:cs="Times New Roman"/>
          <w:sz w:val="32"/>
          <w:szCs w:val="32"/>
        </w:rPr>
        <w:t>年</w:t>
      </w:r>
      <w:r w:rsidRPr="00835C18">
        <w:rPr>
          <w:rFonts w:ascii="Times New Roman" w:eastAsia="方正仿宋_GBK" w:hAnsi="Times New Roman" w:cs="Times New Roman"/>
          <w:sz w:val="32"/>
          <w:szCs w:val="32"/>
        </w:rPr>
        <w:t>8</w:t>
      </w:r>
      <w:r w:rsidRPr="00835C18">
        <w:rPr>
          <w:rFonts w:ascii="Times New Roman" w:eastAsia="方正仿宋_GBK" w:hAnsi="Times New Roman" w:cs="Times New Roman"/>
          <w:sz w:val="32"/>
          <w:szCs w:val="32"/>
        </w:rPr>
        <w:t>月底前，在试点隶属海关完成《指引》对标任务；</w:t>
      </w:r>
    </w:p>
    <w:p w:rsidR="00835C18" w:rsidRDefault="00835C18" w:rsidP="00835C18">
      <w:pPr>
        <w:spacing w:line="560" w:lineRule="exact"/>
        <w:ind w:firstLineChars="200" w:firstLine="640"/>
        <w:rPr>
          <w:rFonts w:ascii="Times New Roman" w:eastAsia="方正仿宋_GBK" w:hAnsi="Times New Roman" w:cs="Times New Roman"/>
          <w:sz w:val="32"/>
          <w:szCs w:val="32"/>
        </w:rPr>
      </w:pPr>
      <w:r w:rsidRPr="00835C18">
        <w:rPr>
          <w:rFonts w:ascii="Times New Roman" w:eastAsia="方正仿宋_GBK" w:hAnsi="Times New Roman" w:cs="Times New Roman"/>
          <w:sz w:val="32"/>
          <w:szCs w:val="32"/>
        </w:rPr>
        <w:t>（</w:t>
      </w:r>
      <w:r w:rsidR="00354599">
        <w:rPr>
          <w:rFonts w:ascii="Times New Roman" w:eastAsia="方正仿宋_GBK" w:hAnsi="Times New Roman" w:cs="Times New Roman" w:hint="eastAsia"/>
          <w:sz w:val="32"/>
          <w:szCs w:val="32"/>
        </w:rPr>
        <w:t>二</w:t>
      </w:r>
      <w:r w:rsidRPr="00835C18">
        <w:rPr>
          <w:rFonts w:ascii="Times New Roman" w:eastAsia="方正仿宋_GBK" w:hAnsi="Times New Roman" w:cs="Times New Roman"/>
          <w:sz w:val="32"/>
          <w:szCs w:val="32"/>
        </w:rPr>
        <w:t>）</w:t>
      </w:r>
      <w:r w:rsidRPr="00835C18">
        <w:rPr>
          <w:rFonts w:ascii="Times New Roman" w:eastAsia="方正仿宋_GBK" w:hAnsi="Times New Roman" w:cs="Times New Roman"/>
          <w:sz w:val="32"/>
          <w:szCs w:val="32"/>
        </w:rPr>
        <w:t>2022</w:t>
      </w:r>
      <w:r w:rsidRPr="00835C18">
        <w:rPr>
          <w:rFonts w:ascii="Times New Roman" w:eastAsia="方正仿宋_GBK" w:hAnsi="Times New Roman" w:cs="Times New Roman"/>
          <w:sz w:val="32"/>
          <w:szCs w:val="32"/>
        </w:rPr>
        <w:t>年</w:t>
      </w:r>
      <w:r w:rsidRPr="00835C18">
        <w:rPr>
          <w:rFonts w:ascii="Times New Roman" w:eastAsia="方正仿宋_GBK" w:hAnsi="Times New Roman" w:cs="Times New Roman"/>
          <w:sz w:val="32"/>
          <w:szCs w:val="32"/>
        </w:rPr>
        <w:t>12</w:t>
      </w:r>
      <w:r w:rsidRPr="00835C18">
        <w:rPr>
          <w:rFonts w:ascii="Times New Roman" w:eastAsia="方正仿宋_GBK" w:hAnsi="Times New Roman" w:cs="Times New Roman"/>
          <w:sz w:val="32"/>
          <w:szCs w:val="32"/>
        </w:rPr>
        <w:t>月底前，在试点基础上，推动不少于</w:t>
      </w:r>
      <w:r w:rsidR="00FE111A">
        <w:rPr>
          <w:rFonts w:ascii="Times New Roman" w:eastAsia="方正仿宋_GBK" w:hAnsi="Times New Roman" w:cs="Times New Roman"/>
          <w:sz w:val="32"/>
          <w:szCs w:val="32"/>
        </w:rPr>
        <w:t>15</w:t>
      </w:r>
      <w:r w:rsidRPr="00835C18">
        <w:rPr>
          <w:rFonts w:ascii="Times New Roman" w:eastAsia="方正仿宋_GBK" w:hAnsi="Times New Roman" w:cs="Times New Roman"/>
          <w:sz w:val="32"/>
          <w:szCs w:val="32"/>
        </w:rPr>
        <w:t>个隶属海关完成《指引》对标任务；</w:t>
      </w:r>
    </w:p>
    <w:p w:rsidR="00835C18" w:rsidRDefault="00835C18" w:rsidP="00835C18">
      <w:pPr>
        <w:spacing w:line="560" w:lineRule="exact"/>
        <w:ind w:firstLineChars="200" w:firstLine="640"/>
        <w:rPr>
          <w:rFonts w:ascii="Times New Roman" w:eastAsia="方正仿宋_GBK" w:hAnsi="Times New Roman" w:cs="Times New Roman"/>
          <w:sz w:val="32"/>
          <w:szCs w:val="32"/>
        </w:rPr>
      </w:pPr>
      <w:r>
        <w:rPr>
          <w:rFonts w:ascii="Times New Roman" w:eastAsia="方正仿宋_GBK" w:hAnsi="Times New Roman" w:cs="Times New Roman" w:hint="eastAsia"/>
          <w:sz w:val="32"/>
          <w:szCs w:val="32"/>
        </w:rPr>
        <w:t>（</w:t>
      </w:r>
      <w:r w:rsidR="00354599">
        <w:rPr>
          <w:rFonts w:ascii="Times New Roman" w:eastAsia="方正仿宋_GBK" w:hAnsi="Times New Roman" w:cs="Times New Roman" w:hint="eastAsia"/>
          <w:sz w:val="32"/>
          <w:szCs w:val="32"/>
        </w:rPr>
        <w:t>三</w:t>
      </w:r>
      <w:r>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2023</w:t>
      </w:r>
      <w:r>
        <w:rPr>
          <w:rFonts w:ascii="Times New Roman" w:eastAsia="方正仿宋_GBK" w:hAnsi="Times New Roman" w:cs="Times New Roman" w:hint="eastAsia"/>
          <w:sz w:val="32"/>
          <w:szCs w:val="32"/>
        </w:rPr>
        <w:t>年底前</w:t>
      </w:r>
      <w:r>
        <w:rPr>
          <w:rFonts w:ascii="Times New Roman" w:eastAsia="方正仿宋_GBK" w:hAnsi="Times New Roman" w:cs="Times New Roman"/>
          <w:sz w:val="32"/>
          <w:szCs w:val="32"/>
        </w:rPr>
        <w:t>，</w:t>
      </w:r>
      <w:r w:rsidR="00900CDA">
        <w:rPr>
          <w:rFonts w:ascii="Times New Roman" w:eastAsia="方正仿宋_GBK" w:hAnsi="Times New Roman" w:cs="Times New Roman" w:hint="eastAsia"/>
          <w:sz w:val="32"/>
          <w:szCs w:val="32"/>
        </w:rPr>
        <w:t>推动</w:t>
      </w:r>
      <w:r w:rsidR="00D704D1">
        <w:rPr>
          <w:rFonts w:ascii="Times New Roman" w:eastAsia="方正仿宋_GBK" w:hAnsi="Times New Roman" w:cs="Times New Roman" w:hint="eastAsia"/>
          <w:sz w:val="32"/>
          <w:szCs w:val="32"/>
        </w:rPr>
        <w:t>关区</w:t>
      </w:r>
      <w:r w:rsidR="00900CDA">
        <w:rPr>
          <w:rFonts w:ascii="Times New Roman" w:eastAsia="方正仿宋_GBK" w:hAnsi="Times New Roman" w:cs="Times New Roman"/>
          <w:sz w:val="32"/>
          <w:szCs w:val="32"/>
        </w:rPr>
        <w:t>所有隶属海关符合《</w:t>
      </w:r>
      <w:r w:rsidR="00900CDA">
        <w:rPr>
          <w:rFonts w:ascii="Times New Roman" w:eastAsia="方正仿宋_GBK" w:hAnsi="Times New Roman" w:cs="Times New Roman" w:hint="eastAsia"/>
          <w:sz w:val="32"/>
          <w:szCs w:val="32"/>
        </w:rPr>
        <w:t>指引</w:t>
      </w:r>
      <w:r w:rsidR="00900CDA">
        <w:rPr>
          <w:rFonts w:ascii="Times New Roman" w:eastAsia="方正仿宋_GBK" w:hAnsi="Times New Roman" w:cs="Times New Roman"/>
          <w:sz w:val="32"/>
          <w:szCs w:val="32"/>
        </w:rPr>
        <w:t>》</w:t>
      </w:r>
      <w:r w:rsidR="00900CDA">
        <w:rPr>
          <w:rFonts w:ascii="Times New Roman" w:eastAsia="方正仿宋_GBK" w:hAnsi="Times New Roman" w:cs="Times New Roman" w:hint="eastAsia"/>
          <w:sz w:val="32"/>
          <w:szCs w:val="32"/>
        </w:rPr>
        <w:t>要求</w:t>
      </w:r>
      <w:r w:rsidR="00900CDA">
        <w:rPr>
          <w:rFonts w:ascii="Times New Roman" w:eastAsia="方正仿宋_GBK" w:hAnsi="Times New Roman" w:cs="Times New Roman"/>
          <w:sz w:val="32"/>
          <w:szCs w:val="32"/>
        </w:rPr>
        <w:t>，基本完成关区基层政务公开标准体系建设。</w:t>
      </w:r>
    </w:p>
    <w:p w:rsidR="009F0E41" w:rsidRPr="00900CDA" w:rsidRDefault="00437E44" w:rsidP="00E80BCC">
      <w:pPr>
        <w:spacing w:line="560" w:lineRule="exact"/>
        <w:ind w:firstLineChars="200" w:firstLine="640"/>
        <w:rPr>
          <w:rFonts w:ascii="方正黑体_GBK" w:eastAsia="方正黑体_GBK"/>
          <w:sz w:val="32"/>
          <w:szCs w:val="32"/>
        </w:rPr>
      </w:pPr>
      <w:r>
        <w:rPr>
          <w:rFonts w:ascii="方正黑体_GBK" w:eastAsia="方正黑体_GBK" w:hint="eastAsia"/>
          <w:sz w:val="32"/>
          <w:szCs w:val="32"/>
        </w:rPr>
        <w:t>四</w:t>
      </w:r>
      <w:r w:rsidR="009F0E41" w:rsidRPr="00900CDA">
        <w:rPr>
          <w:rFonts w:ascii="方正黑体_GBK" w:eastAsia="方正黑体_GBK" w:hint="eastAsia"/>
          <w:sz w:val="32"/>
          <w:szCs w:val="32"/>
        </w:rPr>
        <w:t>、主要任务</w:t>
      </w:r>
    </w:p>
    <w:p w:rsidR="00001FCC" w:rsidRDefault="00900CDA" w:rsidP="00E80BCC">
      <w:pPr>
        <w:spacing w:line="560" w:lineRule="exact"/>
        <w:ind w:firstLineChars="200" w:firstLine="640"/>
        <w:rPr>
          <w:rFonts w:ascii="方正楷体_GBK" w:eastAsia="方正楷体_GBK" w:hAnsi="Times New Roman" w:cs="Times New Roman"/>
          <w:sz w:val="32"/>
          <w:szCs w:val="32"/>
        </w:rPr>
      </w:pPr>
      <w:r w:rsidRPr="006D1ADB">
        <w:rPr>
          <w:rFonts w:ascii="方正楷体_GBK" w:eastAsia="方正楷体_GBK" w:hAnsi="Times New Roman" w:cs="Times New Roman" w:hint="eastAsia"/>
          <w:sz w:val="32"/>
          <w:szCs w:val="32"/>
        </w:rPr>
        <w:t>（一）</w:t>
      </w:r>
      <w:r w:rsidR="00001FCC">
        <w:rPr>
          <w:rFonts w:ascii="方正楷体_GBK" w:eastAsia="方正楷体_GBK" w:hAnsi="Times New Roman" w:cs="Times New Roman" w:hint="eastAsia"/>
          <w:sz w:val="32"/>
          <w:szCs w:val="32"/>
        </w:rPr>
        <w:t>健全主动</w:t>
      </w:r>
      <w:r w:rsidR="00001FCC">
        <w:rPr>
          <w:rFonts w:ascii="方正楷体_GBK" w:eastAsia="方正楷体_GBK" w:hAnsi="Times New Roman" w:cs="Times New Roman"/>
          <w:sz w:val="32"/>
          <w:szCs w:val="32"/>
        </w:rPr>
        <w:t>公开机制</w:t>
      </w:r>
      <w:r w:rsidR="00001FCC">
        <w:rPr>
          <w:rFonts w:ascii="方正楷体_GBK" w:eastAsia="方正楷体_GBK" w:hAnsi="Times New Roman" w:cs="Times New Roman" w:hint="eastAsia"/>
          <w:sz w:val="32"/>
          <w:szCs w:val="32"/>
        </w:rPr>
        <w:t>。</w:t>
      </w:r>
    </w:p>
    <w:p w:rsidR="00DB2C3D" w:rsidRDefault="00DB2C3D" w:rsidP="001A3099">
      <w:pPr>
        <w:spacing w:line="560" w:lineRule="exact"/>
        <w:ind w:firstLineChars="200" w:firstLine="643"/>
        <w:rPr>
          <w:rFonts w:ascii="方正仿宋_GBK" w:eastAsia="方正仿宋_GBK"/>
          <w:sz w:val="32"/>
          <w:szCs w:val="32"/>
        </w:rPr>
      </w:pPr>
      <w:r w:rsidRPr="00AF413A">
        <w:rPr>
          <w:rFonts w:ascii="Times New Roman" w:eastAsia="方正仿宋_GBK" w:hAnsi="Times New Roman" w:cs="Times New Roman"/>
          <w:b/>
          <w:sz w:val="32"/>
          <w:szCs w:val="32"/>
        </w:rPr>
        <w:lastRenderedPageBreak/>
        <w:t xml:space="preserve">1. </w:t>
      </w:r>
      <w:r w:rsidRPr="00AF413A">
        <w:rPr>
          <w:rFonts w:ascii="方正仿宋_GBK" w:eastAsia="方正仿宋_GBK" w:hint="eastAsia"/>
          <w:b/>
          <w:sz w:val="32"/>
          <w:szCs w:val="32"/>
        </w:rPr>
        <w:t>编制</w:t>
      </w:r>
      <w:r w:rsidRPr="00AF413A">
        <w:rPr>
          <w:rFonts w:ascii="方正仿宋_GBK" w:eastAsia="方正仿宋_GBK"/>
          <w:b/>
          <w:sz w:val="32"/>
          <w:szCs w:val="32"/>
        </w:rPr>
        <w:t>关区</w:t>
      </w:r>
      <w:r w:rsidRPr="00AF413A">
        <w:rPr>
          <w:rFonts w:ascii="方正仿宋_GBK" w:eastAsia="方正仿宋_GBK" w:hint="eastAsia"/>
          <w:b/>
          <w:sz w:val="32"/>
          <w:szCs w:val="32"/>
        </w:rPr>
        <w:t>基层</w:t>
      </w:r>
      <w:r w:rsidRPr="00AF413A">
        <w:rPr>
          <w:rFonts w:ascii="方正仿宋_GBK" w:eastAsia="方正仿宋_GBK"/>
          <w:b/>
          <w:sz w:val="32"/>
          <w:szCs w:val="32"/>
        </w:rPr>
        <w:t>政务公开标准事项目录。</w:t>
      </w:r>
      <w:r>
        <w:rPr>
          <w:rFonts w:ascii="方正仿宋_GBK" w:eastAsia="方正仿宋_GBK" w:hint="eastAsia"/>
          <w:sz w:val="32"/>
          <w:szCs w:val="32"/>
        </w:rPr>
        <w:t>总</w:t>
      </w:r>
      <w:r>
        <w:rPr>
          <w:rFonts w:ascii="方正仿宋_GBK" w:eastAsia="方正仿宋_GBK"/>
          <w:sz w:val="32"/>
          <w:szCs w:val="32"/>
        </w:rPr>
        <w:t>关办公室</w:t>
      </w:r>
      <w:r w:rsidRPr="00DB2C3D">
        <w:rPr>
          <w:rFonts w:ascii="方正仿宋_GBK" w:eastAsia="方正仿宋_GBK" w:hint="eastAsia"/>
          <w:sz w:val="32"/>
          <w:szCs w:val="32"/>
        </w:rPr>
        <w:t>对照</w:t>
      </w:r>
      <w:r>
        <w:rPr>
          <w:rFonts w:ascii="方正仿宋_GBK" w:eastAsia="方正仿宋_GBK" w:hint="eastAsia"/>
          <w:sz w:val="32"/>
          <w:szCs w:val="32"/>
        </w:rPr>
        <w:t>《海关领域基层政务公开标准目录》（以下简称《目录》），结合</w:t>
      </w:r>
      <w:r>
        <w:rPr>
          <w:rFonts w:ascii="方正仿宋_GBK" w:eastAsia="方正仿宋_GBK"/>
          <w:sz w:val="32"/>
          <w:szCs w:val="32"/>
        </w:rPr>
        <w:t>关区</w:t>
      </w:r>
      <w:r w:rsidRPr="00DB2C3D">
        <w:rPr>
          <w:rFonts w:ascii="方正仿宋_GBK" w:eastAsia="方正仿宋_GBK" w:hint="eastAsia"/>
          <w:sz w:val="32"/>
          <w:szCs w:val="32"/>
        </w:rPr>
        <w:t>实际，组织</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872024">
        <w:rPr>
          <w:rFonts w:ascii="方正仿宋_GBK" w:eastAsia="方正仿宋_GBK" w:hint="eastAsia"/>
          <w:sz w:val="32"/>
          <w:szCs w:val="32"/>
        </w:rPr>
        <w:t>进一步梳理、补充、细化、明确《目录》中列明</w:t>
      </w:r>
      <w:r w:rsidR="00872024">
        <w:rPr>
          <w:rFonts w:ascii="方正仿宋_GBK" w:eastAsia="方正仿宋_GBK"/>
          <w:sz w:val="32"/>
          <w:szCs w:val="32"/>
        </w:rPr>
        <w:t>应当主动公开事项的</w:t>
      </w:r>
      <w:r w:rsidR="00872024">
        <w:rPr>
          <w:rFonts w:ascii="方正仿宋_GBK" w:eastAsia="方正仿宋_GBK" w:hint="eastAsia"/>
          <w:sz w:val="32"/>
          <w:szCs w:val="32"/>
        </w:rPr>
        <w:t>相关</w:t>
      </w:r>
      <w:r w:rsidRPr="00DB2C3D">
        <w:rPr>
          <w:rFonts w:ascii="方正仿宋_GBK" w:eastAsia="方正仿宋_GBK" w:hint="eastAsia"/>
          <w:sz w:val="32"/>
          <w:szCs w:val="32"/>
        </w:rPr>
        <w:t>要素，编制完成关区基层政务公开标准事项目录并对外公开。</w:t>
      </w:r>
      <w:r w:rsidR="009472C1">
        <w:rPr>
          <w:rFonts w:ascii="方正仿宋_GBK" w:eastAsia="方正仿宋_GBK" w:hint="eastAsia"/>
          <w:sz w:val="32"/>
          <w:szCs w:val="32"/>
        </w:rPr>
        <w:t>鼓励</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9472C1">
        <w:rPr>
          <w:rFonts w:ascii="方正仿宋_GBK" w:eastAsia="方正仿宋_GBK" w:hint="eastAsia"/>
          <w:sz w:val="32"/>
          <w:szCs w:val="32"/>
        </w:rPr>
        <w:t>结合本关</w:t>
      </w:r>
      <w:r w:rsidR="009472C1">
        <w:rPr>
          <w:rFonts w:ascii="方正仿宋_GBK" w:eastAsia="方正仿宋_GBK"/>
          <w:sz w:val="32"/>
          <w:szCs w:val="32"/>
        </w:rPr>
        <w:t>实际需求进一步编制本级标准事项目录</w:t>
      </w:r>
      <w:r w:rsidR="009472C1">
        <w:rPr>
          <w:rFonts w:ascii="方正仿宋_GBK" w:eastAsia="方正仿宋_GBK" w:hint="eastAsia"/>
          <w:sz w:val="32"/>
          <w:szCs w:val="32"/>
        </w:rPr>
        <w:t>。</w:t>
      </w:r>
    </w:p>
    <w:p w:rsidR="009D4E8D" w:rsidRDefault="009D4E8D" w:rsidP="002F564F">
      <w:pPr>
        <w:spacing w:line="560" w:lineRule="exact"/>
        <w:ind w:firstLineChars="200" w:firstLine="643"/>
        <w:rPr>
          <w:rFonts w:ascii="方正仿宋_GBK" w:eastAsia="方正仿宋_GBK"/>
          <w:sz w:val="32"/>
          <w:szCs w:val="32"/>
        </w:rPr>
      </w:pPr>
      <w:r w:rsidRPr="00AF413A">
        <w:rPr>
          <w:rFonts w:ascii="Times New Roman" w:eastAsia="方正仿宋_GBK" w:hAnsi="Times New Roman" w:cs="Times New Roman"/>
          <w:b/>
          <w:sz w:val="32"/>
          <w:szCs w:val="32"/>
        </w:rPr>
        <w:t xml:space="preserve">2. </w:t>
      </w:r>
      <w:r w:rsidR="005A4B01">
        <w:rPr>
          <w:rFonts w:ascii="Times New Roman" w:eastAsia="方正仿宋_GBK" w:hAnsi="Times New Roman" w:cs="Times New Roman" w:hint="eastAsia"/>
          <w:b/>
          <w:sz w:val="32"/>
          <w:szCs w:val="32"/>
        </w:rPr>
        <w:t>扎实</w:t>
      </w:r>
      <w:r w:rsidRPr="00AF413A">
        <w:rPr>
          <w:rFonts w:ascii="方正仿宋_GBK" w:eastAsia="方正仿宋_GBK" w:hint="eastAsia"/>
          <w:b/>
          <w:sz w:val="32"/>
          <w:szCs w:val="32"/>
        </w:rPr>
        <w:t>推动</w:t>
      </w:r>
      <w:r w:rsidR="005A4B01" w:rsidRPr="00AF413A">
        <w:rPr>
          <w:rFonts w:ascii="方正仿宋_GBK" w:eastAsia="方正仿宋_GBK"/>
          <w:b/>
          <w:sz w:val="32"/>
          <w:szCs w:val="32"/>
        </w:rPr>
        <w:t>标准事项目录</w:t>
      </w:r>
      <w:r w:rsidRPr="00AF413A">
        <w:rPr>
          <w:rFonts w:ascii="方正仿宋_GBK" w:eastAsia="方正仿宋_GBK"/>
          <w:b/>
          <w:sz w:val="32"/>
          <w:szCs w:val="32"/>
        </w:rPr>
        <w:t>落</w:t>
      </w:r>
      <w:r w:rsidR="00661EEA">
        <w:rPr>
          <w:rFonts w:ascii="方正仿宋_GBK" w:eastAsia="方正仿宋_GBK" w:hint="eastAsia"/>
          <w:b/>
          <w:sz w:val="32"/>
          <w:szCs w:val="32"/>
        </w:rPr>
        <w:t>地</w:t>
      </w:r>
      <w:r w:rsidRPr="00AF413A">
        <w:rPr>
          <w:rFonts w:ascii="方正仿宋_GBK" w:eastAsia="方正仿宋_GBK"/>
          <w:b/>
          <w:sz w:val="32"/>
          <w:szCs w:val="32"/>
        </w:rPr>
        <w:t>。</w:t>
      </w:r>
      <w:r w:rsidR="007C1CAC" w:rsidRPr="007C1CAC">
        <w:rPr>
          <w:rFonts w:ascii="方正仿宋_GBK" w:eastAsia="方正仿宋_GBK" w:hint="eastAsia"/>
          <w:sz w:val="32"/>
          <w:szCs w:val="32"/>
        </w:rPr>
        <w:t>总关办公室加强</w:t>
      </w:r>
      <w:r w:rsidR="007C1CAC" w:rsidRPr="007C1CAC">
        <w:rPr>
          <w:rFonts w:ascii="方正仿宋_GBK" w:eastAsia="方正仿宋_GBK"/>
          <w:sz w:val="32"/>
          <w:szCs w:val="32"/>
        </w:rPr>
        <w:t>职能指导，</w:t>
      </w:r>
      <w:r w:rsidR="007C1CAC">
        <w:rPr>
          <w:rFonts w:ascii="方正仿宋_GBK" w:eastAsia="方正仿宋_GBK" w:hint="eastAsia"/>
          <w:sz w:val="32"/>
          <w:szCs w:val="32"/>
        </w:rPr>
        <w:t>系统</w:t>
      </w:r>
      <w:r w:rsidR="007C1CAC">
        <w:rPr>
          <w:rFonts w:ascii="方正仿宋_GBK" w:eastAsia="方正仿宋_GBK"/>
          <w:sz w:val="32"/>
          <w:szCs w:val="32"/>
        </w:rPr>
        <w:t>组织实施，</w:t>
      </w:r>
      <w:r w:rsidR="007C1CAC">
        <w:rPr>
          <w:rFonts w:ascii="方正仿宋_GBK" w:eastAsia="方正仿宋_GBK" w:hint="eastAsia"/>
          <w:sz w:val="32"/>
          <w:szCs w:val="32"/>
        </w:rPr>
        <w:t>及时</w:t>
      </w:r>
      <w:r w:rsidR="007C1CAC" w:rsidRPr="007C1CAC">
        <w:rPr>
          <w:rFonts w:ascii="方正仿宋_GBK" w:eastAsia="方正仿宋_GBK"/>
          <w:sz w:val="32"/>
          <w:szCs w:val="32"/>
        </w:rPr>
        <w:t>提供必要的工作支持</w:t>
      </w:r>
      <w:r w:rsidR="007C1CAC" w:rsidRPr="007C1CAC">
        <w:rPr>
          <w:rFonts w:ascii="方正仿宋_GBK" w:eastAsia="方正仿宋_GBK" w:hint="eastAsia"/>
          <w:sz w:val="32"/>
          <w:szCs w:val="32"/>
        </w:rPr>
        <w:t>；</w:t>
      </w:r>
      <w:r w:rsidR="000B1AE8">
        <w:rPr>
          <w:rFonts w:ascii="方正仿宋_GBK" w:eastAsia="方正仿宋_GBK" w:hint="eastAsia"/>
          <w:sz w:val="32"/>
          <w:szCs w:val="32"/>
        </w:rPr>
        <w:t>关区各</w:t>
      </w:r>
      <w:r w:rsidR="000B1AE8">
        <w:rPr>
          <w:rFonts w:ascii="方正仿宋_GBK" w:eastAsia="方正仿宋_GBK"/>
          <w:sz w:val="32"/>
          <w:szCs w:val="32"/>
        </w:rPr>
        <w:t>海关</w:t>
      </w:r>
      <w:r w:rsidRPr="009D4E8D">
        <w:rPr>
          <w:rFonts w:ascii="方正仿宋_GBK" w:eastAsia="方正仿宋_GBK" w:hint="eastAsia"/>
          <w:sz w:val="32"/>
          <w:szCs w:val="32"/>
        </w:rPr>
        <w:t>办公室履行</w:t>
      </w:r>
      <w:r w:rsidR="00B53AD2">
        <w:rPr>
          <w:rFonts w:ascii="方正仿宋_GBK" w:eastAsia="方正仿宋_GBK" w:hint="eastAsia"/>
          <w:sz w:val="32"/>
          <w:szCs w:val="32"/>
        </w:rPr>
        <w:t>政务</w:t>
      </w:r>
      <w:r w:rsidRPr="009D4E8D">
        <w:rPr>
          <w:rFonts w:ascii="方正仿宋_GBK" w:eastAsia="方正仿宋_GBK" w:hint="eastAsia"/>
          <w:sz w:val="32"/>
          <w:szCs w:val="32"/>
        </w:rPr>
        <w:t>公开工作牵头职能，</w:t>
      </w:r>
      <w:r w:rsidR="00872024">
        <w:rPr>
          <w:rFonts w:ascii="方正仿宋_GBK" w:eastAsia="方正仿宋_GBK" w:hint="eastAsia"/>
          <w:sz w:val="32"/>
          <w:szCs w:val="32"/>
        </w:rPr>
        <w:t>加强本关政府</w:t>
      </w:r>
      <w:r w:rsidR="00872024">
        <w:rPr>
          <w:rFonts w:ascii="方正仿宋_GBK" w:eastAsia="方正仿宋_GBK"/>
          <w:sz w:val="32"/>
          <w:szCs w:val="32"/>
        </w:rPr>
        <w:t>信息资源的系统梳理和公开属性</w:t>
      </w:r>
      <w:r w:rsidR="00872024">
        <w:rPr>
          <w:rFonts w:ascii="方正仿宋_GBK" w:eastAsia="方正仿宋_GBK" w:hint="eastAsia"/>
          <w:sz w:val="32"/>
          <w:szCs w:val="32"/>
        </w:rPr>
        <w:t>管理</w:t>
      </w:r>
      <w:r w:rsidR="00872024">
        <w:rPr>
          <w:rFonts w:ascii="方正仿宋_GBK" w:eastAsia="方正仿宋_GBK"/>
          <w:sz w:val="32"/>
          <w:szCs w:val="32"/>
        </w:rPr>
        <w:t>，</w:t>
      </w:r>
      <w:r w:rsidR="00A43FCA" w:rsidRPr="009D4E8D">
        <w:rPr>
          <w:rFonts w:ascii="方正仿宋_GBK" w:eastAsia="方正仿宋_GBK" w:hint="eastAsia"/>
          <w:sz w:val="32"/>
          <w:szCs w:val="32"/>
        </w:rPr>
        <w:t>指导督促</w:t>
      </w:r>
      <w:r w:rsidR="00A43FCA">
        <w:rPr>
          <w:rFonts w:ascii="方正仿宋_GBK" w:eastAsia="方正仿宋_GBK" w:hint="eastAsia"/>
          <w:sz w:val="32"/>
          <w:szCs w:val="32"/>
        </w:rPr>
        <w:t>本</w:t>
      </w:r>
      <w:r w:rsidR="00A43FCA">
        <w:rPr>
          <w:rFonts w:ascii="方正仿宋_GBK" w:eastAsia="方正仿宋_GBK"/>
          <w:sz w:val="32"/>
          <w:szCs w:val="32"/>
        </w:rPr>
        <w:t>关</w:t>
      </w:r>
      <w:r w:rsidR="00A43FCA" w:rsidRPr="009D4E8D">
        <w:rPr>
          <w:rFonts w:ascii="方正仿宋_GBK" w:eastAsia="方正仿宋_GBK" w:hint="eastAsia"/>
          <w:sz w:val="32"/>
          <w:szCs w:val="32"/>
        </w:rPr>
        <w:t>各部门履行公开主体责任，</w:t>
      </w:r>
      <w:r w:rsidR="00872024">
        <w:rPr>
          <w:rFonts w:ascii="方正仿宋_GBK" w:eastAsia="方正仿宋_GBK" w:hint="eastAsia"/>
          <w:sz w:val="32"/>
          <w:szCs w:val="32"/>
        </w:rPr>
        <w:t>严格</w:t>
      </w:r>
      <w:r w:rsidR="00872024" w:rsidRPr="000121E7">
        <w:rPr>
          <w:rFonts w:ascii="方正仿宋_GBK" w:eastAsia="方正仿宋_GBK" w:hint="eastAsia"/>
          <w:sz w:val="32"/>
          <w:szCs w:val="32"/>
        </w:rPr>
        <w:t>按照</w:t>
      </w:r>
      <w:r w:rsidR="00872024">
        <w:rPr>
          <w:rFonts w:ascii="方正仿宋_GBK" w:eastAsia="方正仿宋_GBK"/>
          <w:sz w:val="32"/>
          <w:szCs w:val="32"/>
        </w:rPr>
        <w:t>《</w:t>
      </w:r>
      <w:r w:rsidR="00872024" w:rsidRPr="0088214F">
        <w:rPr>
          <w:rFonts w:ascii="方正仿宋_GBK" w:eastAsia="方正仿宋_GBK" w:hint="eastAsia"/>
          <w:sz w:val="32"/>
          <w:szCs w:val="32"/>
        </w:rPr>
        <w:t>南京海关政府信息公开实施细则</w:t>
      </w:r>
      <w:r w:rsidR="00872024">
        <w:rPr>
          <w:rFonts w:ascii="方正仿宋_GBK" w:eastAsia="方正仿宋_GBK"/>
          <w:sz w:val="32"/>
          <w:szCs w:val="32"/>
        </w:rPr>
        <w:t>》</w:t>
      </w:r>
      <w:r w:rsidR="003F512A">
        <w:rPr>
          <w:rFonts w:ascii="方正仿宋_GBK" w:eastAsia="方正仿宋_GBK" w:hint="eastAsia"/>
          <w:sz w:val="32"/>
          <w:szCs w:val="32"/>
        </w:rPr>
        <w:t>（以下</w:t>
      </w:r>
      <w:r w:rsidR="003F512A">
        <w:rPr>
          <w:rFonts w:ascii="方正仿宋_GBK" w:eastAsia="方正仿宋_GBK"/>
          <w:sz w:val="32"/>
          <w:szCs w:val="32"/>
        </w:rPr>
        <w:t>简称《</w:t>
      </w:r>
      <w:r w:rsidR="003F512A">
        <w:rPr>
          <w:rFonts w:ascii="方正仿宋_GBK" w:eastAsia="方正仿宋_GBK" w:hint="eastAsia"/>
          <w:sz w:val="32"/>
          <w:szCs w:val="32"/>
        </w:rPr>
        <w:t>实施</w:t>
      </w:r>
      <w:r w:rsidR="003F512A">
        <w:rPr>
          <w:rFonts w:ascii="方正仿宋_GBK" w:eastAsia="方正仿宋_GBK"/>
          <w:sz w:val="32"/>
          <w:szCs w:val="32"/>
        </w:rPr>
        <w:t>细则》</w:t>
      </w:r>
      <w:r w:rsidR="003F512A">
        <w:rPr>
          <w:rFonts w:ascii="方正仿宋_GBK" w:eastAsia="方正仿宋_GBK" w:hint="eastAsia"/>
          <w:sz w:val="32"/>
          <w:szCs w:val="32"/>
        </w:rPr>
        <w:t>）</w:t>
      </w:r>
      <w:r w:rsidR="009472C1">
        <w:rPr>
          <w:rFonts w:ascii="方正仿宋_GBK" w:eastAsia="方正仿宋_GBK" w:hint="eastAsia"/>
          <w:sz w:val="32"/>
          <w:szCs w:val="32"/>
        </w:rPr>
        <w:t>关于</w:t>
      </w:r>
      <w:r w:rsidR="009472C1">
        <w:rPr>
          <w:rFonts w:ascii="方正仿宋_GBK" w:eastAsia="方正仿宋_GBK"/>
          <w:sz w:val="32"/>
          <w:szCs w:val="32"/>
        </w:rPr>
        <w:t>信息发布和公开审查的相关</w:t>
      </w:r>
      <w:r w:rsidR="009472C1">
        <w:rPr>
          <w:rFonts w:ascii="方正仿宋_GBK" w:eastAsia="方正仿宋_GBK" w:hint="eastAsia"/>
          <w:sz w:val="32"/>
          <w:szCs w:val="32"/>
        </w:rPr>
        <w:t>要求</w:t>
      </w:r>
      <w:r w:rsidR="00872024">
        <w:rPr>
          <w:rFonts w:ascii="方正仿宋_GBK" w:eastAsia="方正仿宋_GBK" w:hint="eastAsia"/>
          <w:sz w:val="32"/>
          <w:szCs w:val="32"/>
        </w:rPr>
        <w:t>，对照</w:t>
      </w:r>
      <w:r w:rsidR="00872024">
        <w:rPr>
          <w:rFonts w:ascii="方正仿宋_GBK" w:eastAsia="方正仿宋_GBK"/>
          <w:sz w:val="32"/>
          <w:szCs w:val="32"/>
        </w:rPr>
        <w:t>编制目录</w:t>
      </w:r>
      <w:r w:rsidR="00661EEA">
        <w:rPr>
          <w:rFonts w:ascii="方正仿宋_GBK" w:eastAsia="方正仿宋_GBK" w:hint="eastAsia"/>
          <w:sz w:val="32"/>
          <w:szCs w:val="32"/>
        </w:rPr>
        <w:t>逐项</w:t>
      </w:r>
      <w:r w:rsidR="005A4B01">
        <w:rPr>
          <w:rFonts w:ascii="方正仿宋_GBK" w:eastAsia="方正仿宋_GBK" w:hint="eastAsia"/>
          <w:sz w:val="32"/>
          <w:szCs w:val="32"/>
        </w:rPr>
        <w:t>对外</w:t>
      </w:r>
      <w:r w:rsidR="005A4B01">
        <w:rPr>
          <w:rFonts w:ascii="方正仿宋_GBK" w:eastAsia="方正仿宋_GBK"/>
          <w:sz w:val="32"/>
          <w:szCs w:val="32"/>
        </w:rPr>
        <w:t>公开</w:t>
      </w:r>
      <w:r w:rsidR="007C1CAC">
        <w:rPr>
          <w:rFonts w:ascii="方正仿宋_GBK" w:eastAsia="方正仿宋_GBK" w:hint="eastAsia"/>
          <w:sz w:val="32"/>
          <w:szCs w:val="32"/>
        </w:rPr>
        <w:t>，并对所</w:t>
      </w:r>
      <w:r w:rsidR="007C1CAC">
        <w:rPr>
          <w:rFonts w:ascii="方正仿宋_GBK" w:eastAsia="方正仿宋_GBK"/>
          <w:sz w:val="32"/>
          <w:szCs w:val="32"/>
        </w:rPr>
        <w:t>公开内容</w:t>
      </w:r>
      <w:r w:rsidR="007C1CAC">
        <w:rPr>
          <w:rFonts w:ascii="方正仿宋_GBK" w:eastAsia="方正仿宋_GBK" w:hint="eastAsia"/>
          <w:sz w:val="32"/>
          <w:szCs w:val="32"/>
        </w:rPr>
        <w:t>实行</w:t>
      </w:r>
      <w:r w:rsidR="007C1CAC">
        <w:rPr>
          <w:rFonts w:ascii="方正仿宋_GBK" w:eastAsia="方正仿宋_GBK"/>
          <w:sz w:val="32"/>
          <w:szCs w:val="32"/>
        </w:rPr>
        <w:t>动态管理，</w:t>
      </w:r>
      <w:r w:rsidR="007C1CAC">
        <w:rPr>
          <w:rFonts w:ascii="方正仿宋_GBK" w:eastAsia="方正仿宋_GBK" w:hint="eastAsia"/>
          <w:sz w:val="32"/>
          <w:szCs w:val="32"/>
        </w:rPr>
        <w:t>及时调整</w:t>
      </w:r>
      <w:r w:rsidR="007C1CAC">
        <w:rPr>
          <w:rFonts w:ascii="方正仿宋_GBK" w:eastAsia="方正仿宋_GBK"/>
          <w:sz w:val="32"/>
          <w:szCs w:val="32"/>
        </w:rPr>
        <w:t>更新。</w:t>
      </w:r>
    </w:p>
    <w:p w:rsidR="009472C1" w:rsidRPr="006B56DB" w:rsidRDefault="009472C1" w:rsidP="006B56DB">
      <w:pPr>
        <w:spacing w:line="560" w:lineRule="exact"/>
        <w:ind w:firstLineChars="200" w:firstLine="643"/>
        <w:rPr>
          <w:rFonts w:ascii="方正仿宋_GBK" w:eastAsia="方正仿宋_GBK"/>
          <w:sz w:val="32"/>
          <w:szCs w:val="32"/>
        </w:rPr>
      </w:pPr>
      <w:r w:rsidRPr="009472C1">
        <w:rPr>
          <w:rFonts w:ascii="Times New Roman" w:eastAsia="方正仿宋_GBK" w:hAnsi="Times New Roman" w:cs="Times New Roman"/>
          <w:b/>
          <w:sz w:val="32"/>
          <w:szCs w:val="32"/>
        </w:rPr>
        <w:t xml:space="preserve">3. </w:t>
      </w:r>
      <w:r>
        <w:rPr>
          <w:rFonts w:ascii="方正仿宋_GBK" w:eastAsia="方正仿宋_GBK" w:hint="eastAsia"/>
          <w:b/>
          <w:sz w:val="32"/>
          <w:szCs w:val="32"/>
        </w:rPr>
        <w:t>深化</w:t>
      </w:r>
      <w:r w:rsidRPr="009472C1">
        <w:rPr>
          <w:rFonts w:ascii="方正仿宋_GBK" w:eastAsia="方正仿宋_GBK" w:hint="eastAsia"/>
          <w:b/>
          <w:sz w:val="32"/>
          <w:szCs w:val="32"/>
        </w:rPr>
        <w:t>主动</w:t>
      </w:r>
      <w:r w:rsidRPr="009472C1">
        <w:rPr>
          <w:rFonts w:ascii="方正仿宋_GBK" w:eastAsia="方正仿宋_GBK"/>
          <w:b/>
          <w:sz w:val="32"/>
          <w:szCs w:val="32"/>
        </w:rPr>
        <w:t>公开渠道建设。</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6B56DB" w:rsidRPr="006B56DB">
        <w:rPr>
          <w:rFonts w:ascii="方正仿宋_GBK" w:eastAsia="方正仿宋_GBK" w:hint="eastAsia"/>
          <w:sz w:val="32"/>
          <w:szCs w:val="32"/>
        </w:rPr>
        <w:t>应当因地制宜、实事求是，以利企便民、实用好用为原则，</w:t>
      </w:r>
      <w:r w:rsidR="006B56DB">
        <w:rPr>
          <w:rFonts w:ascii="方正仿宋_GBK" w:eastAsia="方正仿宋_GBK" w:hint="eastAsia"/>
          <w:sz w:val="32"/>
          <w:szCs w:val="32"/>
        </w:rPr>
        <w:t>积极</w:t>
      </w:r>
      <w:r w:rsidR="006B56DB" w:rsidRPr="006B56DB">
        <w:rPr>
          <w:rFonts w:ascii="方正仿宋_GBK" w:eastAsia="方正仿宋_GBK" w:hint="eastAsia"/>
          <w:sz w:val="32"/>
          <w:szCs w:val="32"/>
        </w:rPr>
        <w:t>探索创新，坚决不搞形式主义和一刀切，逐步建设适应和满足本关服务对象的公开渠道和公开载体。</w:t>
      </w:r>
    </w:p>
    <w:p w:rsidR="00661EEA" w:rsidRPr="006D1ADB" w:rsidRDefault="00650917" w:rsidP="00661EEA">
      <w:pPr>
        <w:spacing w:line="560" w:lineRule="exact"/>
        <w:ind w:firstLineChars="200" w:firstLine="640"/>
        <w:rPr>
          <w:rFonts w:ascii="方正楷体_GBK" w:eastAsia="方正楷体_GBK" w:hAnsi="Times New Roman" w:cs="Times New Roman"/>
          <w:sz w:val="32"/>
          <w:szCs w:val="32"/>
        </w:rPr>
      </w:pPr>
      <w:r w:rsidRPr="006D1ADB">
        <w:rPr>
          <w:rFonts w:ascii="方正楷体_GBK" w:eastAsia="方正楷体_GBK" w:hAnsi="Times New Roman" w:cs="Times New Roman" w:hint="eastAsia"/>
          <w:sz w:val="32"/>
          <w:szCs w:val="32"/>
        </w:rPr>
        <w:t>（二）</w:t>
      </w:r>
      <w:r w:rsidR="009472C1">
        <w:rPr>
          <w:rFonts w:ascii="方正楷体_GBK" w:eastAsia="方正楷体_GBK" w:hAnsi="Times New Roman" w:cs="Times New Roman" w:hint="eastAsia"/>
          <w:sz w:val="32"/>
          <w:szCs w:val="32"/>
        </w:rPr>
        <w:t>规范依</w:t>
      </w:r>
      <w:r w:rsidR="009472C1">
        <w:rPr>
          <w:rFonts w:ascii="方正楷体_GBK" w:eastAsia="方正楷体_GBK" w:hAnsi="Times New Roman" w:cs="Times New Roman"/>
          <w:sz w:val="32"/>
          <w:szCs w:val="32"/>
        </w:rPr>
        <w:t>申请公开办理</w:t>
      </w:r>
      <w:r w:rsidRPr="006D1ADB">
        <w:rPr>
          <w:rFonts w:ascii="方正楷体_GBK" w:eastAsia="方正楷体_GBK" w:hAnsi="Times New Roman" w:cs="Times New Roman" w:hint="eastAsia"/>
          <w:sz w:val="32"/>
          <w:szCs w:val="32"/>
        </w:rPr>
        <w:t>。</w:t>
      </w:r>
    </w:p>
    <w:p w:rsidR="003F512A" w:rsidRDefault="009472C1" w:rsidP="003F512A">
      <w:pPr>
        <w:autoSpaceDN w:val="0"/>
        <w:spacing w:line="560" w:lineRule="exact"/>
        <w:ind w:firstLine="644"/>
        <w:rPr>
          <w:rFonts w:ascii="方正仿宋_GBK" w:eastAsia="方正仿宋_GBK"/>
          <w:sz w:val="32"/>
          <w:szCs w:val="32"/>
        </w:rPr>
      </w:pPr>
      <w:r>
        <w:rPr>
          <w:rFonts w:ascii="Times New Roman" w:eastAsia="方正楷体_GBK" w:hAnsi="Times New Roman" w:cs="Times New Roman"/>
          <w:b/>
          <w:sz w:val="32"/>
          <w:szCs w:val="32"/>
        </w:rPr>
        <w:t>4</w:t>
      </w:r>
      <w:r w:rsidR="00661EEA" w:rsidRPr="006D1ADB">
        <w:rPr>
          <w:rFonts w:ascii="Times New Roman" w:eastAsia="方正楷体_GBK" w:hAnsi="Times New Roman" w:cs="Times New Roman"/>
          <w:b/>
          <w:sz w:val="32"/>
          <w:szCs w:val="32"/>
        </w:rPr>
        <w:t>.</w:t>
      </w:r>
      <w:r w:rsidR="00143D78" w:rsidRPr="006D1ADB">
        <w:rPr>
          <w:rFonts w:ascii="Times New Roman" w:eastAsia="方正仿宋_GBK" w:hAnsi="Times New Roman" w:cs="Times New Roman"/>
          <w:b/>
          <w:sz w:val="32"/>
          <w:szCs w:val="32"/>
        </w:rPr>
        <w:t xml:space="preserve"> </w:t>
      </w:r>
      <w:r>
        <w:rPr>
          <w:rFonts w:ascii="方正仿宋_GBK" w:eastAsia="方正仿宋_GBK" w:hint="eastAsia"/>
          <w:b/>
          <w:sz w:val="32"/>
          <w:szCs w:val="32"/>
        </w:rPr>
        <w:t>加强依申请公开</w:t>
      </w:r>
      <w:r>
        <w:rPr>
          <w:rFonts w:ascii="方正仿宋_GBK" w:eastAsia="方正仿宋_GBK"/>
          <w:b/>
          <w:sz w:val="32"/>
          <w:szCs w:val="32"/>
        </w:rPr>
        <w:t>渠道管理。</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62073B">
        <w:rPr>
          <w:rFonts w:ascii="方正仿宋_GBK" w:eastAsia="方正仿宋_GBK" w:hint="eastAsia"/>
          <w:sz w:val="32"/>
          <w:szCs w:val="32"/>
        </w:rPr>
        <w:t>办公室</w:t>
      </w:r>
      <w:r w:rsidR="0062073B">
        <w:rPr>
          <w:rFonts w:ascii="方正仿宋_GBK" w:eastAsia="方正仿宋_GBK"/>
          <w:sz w:val="32"/>
          <w:szCs w:val="32"/>
        </w:rPr>
        <w:t>负责</w:t>
      </w:r>
      <w:r w:rsidR="0062073B">
        <w:rPr>
          <w:rFonts w:eastAsia="方正仿宋_GBK" w:hint="eastAsia"/>
          <w:spacing w:val="-4"/>
          <w:sz w:val="32"/>
          <w:szCs w:val="32"/>
        </w:rPr>
        <w:t>编制本级海关的</w:t>
      </w:r>
      <w:r w:rsidR="0062073B">
        <w:rPr>
          <w:rFonts w:ascii="方正仿宋_GBK" w:eastAsia="方正仿宋_GBK" w:hint="eastAsia"/>
          <w:sz w:val="32"/>
          <w:szCs w:val="32"/>
        </w:rPr>
        <w:t>《依申请公开指南》并集中通过</w:t>
      </w:r>
      <w:r w:rsidR="0062073B">
        <w:rPr>
          <w:rFonts w:eastAsia="方正仿宋_GBK" w:hint="eastAsia"/>
          <w:spacing w:val="-4"/>
          <w:sz w:val="32"/>
          <w:szCs w:val="32"/>
        </w:rPr>
        <w:t>南京海关门户网站</w:t>
      </w:r>
      <w:r w:rsidR="0062073B">
        <w:rPr>
          <w:rFonts w:ascii="方正仿宋_GBK" w:eastAsia="方正仿宋_GBK" w:hint="eastAsia"/>
          <w:sz w:val="32"/>
          <w:szCs w:val="32"/>
        </w:rPr>
        <w:t>“政府信息公开专栏”向社会公告，指南中须列明申请渠道、联系方式、申请表以及注意事项等。各关应加强所</w:t>
      </w:r>
      <w:r w:rsidR="0062073B">
        <w:rPr>
          <w:rFonts w:ascii="方正仿宋_GBK" w:eastAsia="方正仿宋_GBK"/>
          <w:sz w:val="32"/>
          <w:szCs w:val="32"/>
        </w:rPr>
        <w:t>公开申请渠道</w:t>
      </w:r>
      <w:r w:rsidR="0062073B">
        <w:rPr>
          <w:rFonts w:ascii="方正仿宋_GBK" w:eastAsia="方正仿宋_GBK" w:hint="eastAsia"/>
          <w:sz w:val="32"/>
          <w:szCs w:val="32"/>
        </w:rPr>
        <w:t>的</w:t>
      </w:r>
      <w:r w:rsidR="0062073B">
        <w:rPr>
          <w:rFonts w:ascii="方正仿宋_GBK" w:eastAsia="方正仿宋_GBK"/>
          <w:sz w:val="32"/>
          <w:szCs w:val="32"/>
        </w:rPr>
        <w:t>日常管理，</w:t>
      </w:r>
      <w:r w:rsidRPr="009472C1">
        <w:rPr>
          <w:rFonts w:ascii="方正仿宋_GBK" w:eastAsia="方正仿宋_GBK" w:hint="eastAsia"/>
          <w:sz w:val="32"/>
          <w:szCs w:val="32"/>
        </w:rPr>
        <w:t>对已经对</w:t>
      </w:r>
      <w:r w:rsidR="0062073B">
        <w:rPr>
          <w:rFonts w:ascii="方正仿宋_GBK" w:eastAsia="方正仿宋_GBK" w:hint="eastAsia"/>
          <w:sz w:val="32"/>
          <w:szCs w:val="32"/>
        </w:rPr>
        <w:t>外公告的申请接收渠道承</w:t>
      </w:r>
      <w:r w:rsidR="0062073B">
        <w:rPr>
          <w:rFonts w:ascii="方正仿宋_GBK" w:eastAsia="方正仿宋_GBK" w:hint="eastAsia"/>
          <w:sz w:val="32"/>
          <w:szCs w:val="32"/>
        </w:rPr>
        <w:lastRenderedPageBreak/>
        <w:t>担相应法律义务</w:t>
      </w:r>
      <w:r w:rsidR="003F512A">
        <w:rPr>
          <w:rFonts w:ascii="方正仿宋_GBK" w:eastAsia="方正仿宋_GBK" w:hint="eastAsia"/>
          <w:sz w:val="32"/>
          <w:szCs w:val="32"/>
        </w:rPr>
        <w:t>。</w:t>
      </w:r>
    </w:p>
    <w:p w:rsidR="003F512A" w:rsidRPr="003F512A" w:rsidRDefault="003F512A" w:rsidP="003F512A">
      <w:pPr>
        <w:autoSpaceDN w:val="0"/>
        <w:spacing w:line="560" w:lineRule="exact"/>
        <w:ind w:firstLine="644"/>
        <w:rPr>
          <w:rFonts w:ascii="方正仿宋_GBK" w:eastAsia="方正仿宋_GBK" w:hAnsi="Times New Roman" w:cs="Times New Roman"/>
          <w:b/>
          <w:sz w:val="32"/>
          <w:szCs w:val="32"/>
        </w:rPr>
      </w:pPr>
      <w:r w:rsidRPr="003F512A">
        <w:rPr>
          <w:rFonts w:ascii="Times New Roman" w:eastAsia="方正仿宋_GBK" w:hAnsi="Times New Roman" w:cs="Times New Roman"/>
          <w:b/>
          <w:sz w:val="32"/>
          <w:szCs w:val="32"/>
        </w:rPr>
        <w:t xml:space="preserve">5. </w:t>
      </w:r>
      <w:r>
        <w:rPr>
          <w:rFonts w:ascii="方正仿宋_GBK" w:eastAsia="方正仿宋_GBK" w:hAnsi="Times New Roman" w:cs="Times New Roman" w:hint="eastAsia"/>
          <w:b/>
          <w:sz w:val="32"/>
          <w:szCs w:val="32"/>
        </w:rPr>
        <w:t>规范</w:t>
      </w:r>
      <w:r>
        <w:rPr>
          <w:rFonts w:ascii="方正仿宋_GBK" w:eastAsia="方正仿宋_GBK" w:hAnsi="Times New Roman" w:cs="Times New Roman"/>
          <w:b/>
          <w:sz w:val="32"/>
          <w:szCs w:val="32"/>
        </w:rPr>
        <w:t>依申请公开办理流程。</w:t>
      </w:r>
      <w:r w:rsidR="000B1AE8">
        <w:rPr>
          <w:rFonts w:ascii="方正仿宋_GBK" w:eastAsia="方正仿宋_GBK" w:hint="eastAsia"/>
          <w:sz w:val="32"/>
          <w:szCs w:val="32"/>
        </w:rPr>
        <w:t>关区各</w:t>
      </w:r>
      <w:r w:rsidR="000B1AE8">
        <w:rPr>
          <w:rFonts w:ascii="方正仿宋_GBK" w:eastAsia="方正仿宋_GBK"/>
          <w:sz w:val="32"/>
          <w:szCs w:val="32"/>
        </w:rPr>
        <w:t>海关</w:t>
      </w:r>
      <w:r w:rsidRPr="003F512A">
        <w:rPr>
          <w:rFonts w:ascii="方正仿宋_GBK" w:eastAsia="方正仿宋_GBK" w:hAnsi="Times New Roman" w:cs="Times New Roman"/>
          <w:sz w:val="32"/>
          <w:szCs w:val="32"/>
        </w:rPr>
        <w:t>应当按照</w:t>
      </w:r>
      <w:r>
        <w:rPr>
          <w:rFonts w:ascii="方正仿宋_GBK" w:eastAsia="方正仿宋_GBK"/>
          <w:sz w:val="32"/>
          <w:szCs w:val="32"/>
        </w:rPr>
        <w:t>《</w:t>
      </w:r>
      <w:r>
        <w:rPr>
          <w:rFonts w:ascii="方正仿宋_GBK" w:eastAsia="方正仿宋_GBK" w:hint="eastAsia"/>
          <w:sz w:val="32"/>
          <w:szCs w:val="32"/>
        </w:rPr>
        <w:t>实施</w:t>
      </w:r>
      <w:r>
        <w:rPr>
          <w:rFonts w:ascii="方正仿宋_GBK" w:eastAsia="方正仿宋_GBK"/>
          <w:sz w:val="32"/>
          <w:szCs w:val="32"/>
        </w:rPr>
        <w:t>细则》</w:t>
      </w:r>
      <w:r w:rsidR="001004C6">
        <w:rPr>
          <w:rFonts w:ascii="方正仿宋_GBK" w:eastAsia="方正仿宋_GBK" w:hint="eastAsia"/>
          <w:sz w:val="32"/>
          <w:szCs w:val="32"/>
        </w:rPr>
        <w:t>进一步</w:t>
      </w:r>
      <w:r w:rsidR="002104AB">
        <w:rPr>
          <w:rFonts w:ascii="方正仿宋_GBK" w:eastAsia="方正仿宋_GBK" w:hint="eastAsia"/>
          <w:sz w:val="32"/>
          <w:szCs w:val="32"/>
        </w:rPr>
        <w:t>完善</w:t>
      </w:r>
      <w:r w:rsidR="001004C6">
        <w:rPr>
          <w:rFonts w:ascii="方正仿宋_GBK" w:eastAsia="方正仿宋_GBK"/>
          <w:sz w:val="32"/>
          <w:szCs w:val="32"/>
        </w:rPr>
        <w:t>依申请公开事项</w:t>
      </w:r>
      <w:r w:rsidR="001004C6">
        <w:rPr>
          <w:rFonts w:ascii="方正仿宋_GBK" w:eastAsia="方正仿宋_GBK" w:hint="eastAsia"/>
          <w:sz w:val="32"/>
          <w:szCs w:val="32"/>
        </w:rPr>
        <w:t>接收、登记、审核、办理、答复、归档等</w:t>
      </w:r>
      <w:r w:rsidR="002104AB">
        <w:rPr>
          <w:rFonts w:ascii="方正仿宋_GBK" w:eastAsia="方正仿宋_GBK" w:hint="eastAsia"/>
          <w:sz w:val="32"/>
          <w:szCs w:val="32"/>
        </w:rPr>
        <w:t>工作流程</w:t>
      </w:r>
      <w:r w:rsidR="002104AB">
        <w:rPr>
          <w:rFonts w:ascii="方正仿宋_GBK" w:eastAsia="方正仿宋_GBK"/>
          <w:sz w:val="32"/>
          <w:szCs w:val="32"/>
        </w:rPr>
        <w:t>，</w:t>
      </w:r>
      <w:r w:rsidR="002104AB">
        <w:rPr>
          <w:rFonts w:ascii="方正仿宋_GBK" w:eastAsia="方正仿宋_GBK" w:hint="eastAsia"/>
          <w:sz w:val="32"/>
          <w:szCs w:val="32"/>
        </w:rPr>
        <w:t>规范答复</w:t>
      </w:r>
      <w:r w:rsidR="002104AB">
        <w:rPr>
          <w:rFonts w:ascii="方正仿宋_GBK" w:eastAsia="方正仿宋_GBK"/>
          <w:sz w:val="32"/>
          <w:szCs w:val="32"/>
        </w:rPr>
        <w:t>口径，</w:t>
      </w:r>
      <w:r w:rsidR="002104AB">
        <w:rPr>
          <w:rFonts w:ascii="方正仿宋_GBK" w:eastAsia="方正仿宋_GBK" w:hint="eastAsia"/>
          <w:sz w:val="32"/>
          <w:szCs w:val="32"/>
        </w:rPr>
        <w:t>着力</w:t>
      </w:r>
      <w:r w:rsidR="002104AB">
        <w:rPr>
          <w:rFonts w:ascii="方正仿宋_GBK" w:eastAsia="方正仿宋_GBK"/>
          <w:sz w:val="32"/>
          <w:szCs w:val="32"/>
        </w:rPr>
        <w:t>提</w:t>
      </w:r>
      <w:r w:rsidR="002104AB">
        <w:rPr>
          <w:rFonts w:ascii="方正仿宋_GBK" w:eastAsia="方正仿宋_GBK" w:hint="eastAsia"/>
          <w:sz w:val="32"/>
          <w:szCs w:val="32"/>
        </w:rPr>
        <w:t>升答复</w:t>
      </w:r>
      <w:r w:rsidR="002104AB">
        <w:rPr>
          <w:rFonts w:ascii="方正仿宋_GBK" w:eastAsia="方正仿宋_GBK"/>
          <w:sz w:val="32"/>
          <w:szCs w:val="32"/>
        </w:rPr>
        <w:t>专业化、</w:t>
      </w:r>
      <w:r w:rsidR="002104AB">
        <w:rPr>
          <w:rFonts w:ascii="方正仿宋_GBK" w:eastAsia="方正仿宋_GBK" w:hint="eastAsia"/>
          <w:sz w:val="32"/>
          <w:szCs w:val="32"/>
        </w:rPr>
        <w:t>法治</w:t>
      </w:r>
      <w:r w:rsidR="002104AB">
        <w:rPr>
          <w:rFonts w:ascii="方正仿宋_GBK" w:eastAsia="方正仿宋_GBK"/>
          <w:sz w:val="32"/>
          <w:szCs w:val="32"/>
        </w:rPr>
        <w:t>化水平</w:t>
      </w:r>
      <w:r w:rsidR="002104AB">
        <w:rPr>
          <w:rFonts w:ascii="方正仿宋_GBK" w:eastAsia="方正仿宋_GBK" w:hint="eastAsia"/>
          <w:sz w:val="32"/>
          <w:szCs w:val="32"/>
        </w:rPr>
        <w:t>。</w:t>
      </w:r>
      <w:r w:rsidR="002104AB">
        <w:rPr>
          <w:rFonts w:ascii="方正仿宋_GBK" w:eastAsia="方正仿宋_GBK"/>
          <w:sz w:val="32"/>
          <w:szCs w:val="32"/>
        </w:rPr>
        <w:t>对</w:t>
      </w:r>
      <w:r w:rsidR="002104AB">
        <w:rPr>
          <w:rFonts w:ascii="方正仿宋_GBK" w:eastAsia="方正仿宋_GBK" w:hint="eastAsia"/>
          <w:sz w:val="32"/>
          <w:szCs w:val="32"/>
        </w:rPr>
        <w:t>于</w:t>
      </w:r>
      <w:r w:rsidR="002104AB">
        <w:rPr>
          <w:rFonts w:ascii="方正仿宋_GBK" w:eastAsia="方正仿宋_GBK"/>
          <w:sz w:val="32"/>
          <w:szCs w:val="32"/>
        </w:rPr>
        <w:t>疑难、复杂以及敏感信息的公开申请，应当及时向总关办公室报告。</w:t>
      </w:r>
    </w:p>
    <w:p w:rsidR="002104AB" w:rsidRPr="006D1ADB" w:rsidRDefault="002104AB" w:rsidP="002104AB">
      <w:pPr>
        <w:spacing w:line="560" w:lineRule="exact"/>
        <w:ind w:firstLineChars="200" w:firstLine="640"/>
        <w:rPr>
          <w:rFonts w:ascii="方正楷体_GBK" w:eastAsia="方正楷体_GBK" w:hAnsi="Times New Roman" w:cs="Times New Roman"/>
          <w:sz w:val="32"/>
          <w:szCs w:val="32"/>
        </w:rPr>
      </w:pPr>
      <w:r w:rsidRPr="006D1ADB">
        <w:rPr>
          <w:rFonts w:ascii="方正楷体_GBK" w:eastAsia="方正楷体_GBK" w:hAnsi="Times New Roman" w:cs="Times New Roman" w:hint="eastAsia"/>
          <w:sz w:val="32"/>
          <w:szCs w:val="32"/>
        </w:rPr>
        <w:t>（</w:t>
      </w:r>
      <w:r>
        <w:rPr>
          <w:rFonts w:ascii="方正楷体_GBK" w:eastAsia="方正楷体_GBK" w:hAnsi="Times New Roman" w:cs="Times New Roman" w:hint="eastAsia"/>
          <w:sz w:val="32"/>
          <w:szCs w:val="32"/>
        </w:rPr>
        <w:t>三</w:t>
      </w:r>
      <w:r w:rsidRPr="006D1ADB">
        <w:rPr>
          <w:rFonts w:ascii="方正楷体_GBK" w:eastAsia="方正楷体_GBK" w:hAnsi="Times New Roman" w:cs="Times New Roman" w:hint="eastAsia"/>
          <w:sz w:val="32"/>
          <w:szCs w:val="32"/>
        </w:rPr>
        <w:t>）</w:t>
      </w:r>
      <w:r w:rsidR="00DD4812">
        <w:rPr>
          <w:rFonts w:ascii="方正楷体_GBK" w:eastAsia="方正楷体_GBK" w:hAnsi="Times New Roman" w:cs="Times New Roman" w:hint="eastAsia"/>
          <w:sz w:val="32"/>
          <w:szCs w:val="32"/>
        </w:rPr>
        <w:t>完善</w:t>
      </w:r>
      <w:r>
        <w:rPr>
          <w:rFonts w:ascii="方正楷体_GBK" w:eastAsia="方正楷体_GBK" w:hAnsi="Times New Roman" w:cs="Times New Roman" w:hint="eastAsia"/>
          <w:sz w:val="32"/>
          <w:szCs w:val="32"/>
        </w:rPr>
        <w:t>政策解读</w:t>
      </w:r>
      <w:r>
        <w:rPr>
          <w:rFonts w:ascii="方正楷体_GBK" w:eastAsia="方正楷体_GBK" w:hAnsi="Times New Roman" w:cs="Times New Roman"/>
          <w:sz w:val="32"/>
          <w:szCs w:val="32"/>
        </w:rPr>
        <w:t>回应</w:t>
      </w:r>
      <w:r w:rsidR="00DD4812">
        <w:rPr>
          <w:rFonts w:ascii="方正楷体_GBK" w:eastAsia="方正楷体_GBK" w:hAnsi="Times New Roman" w:cs="Times New Roman" w:hint="eastAsia"/>
          <w:sz w:val="32"/>
          <w:szCs w:val="32"/>
        </w:rPr>
        <w:t>工作</w:t>
      </w:r>
      <w:r w:rsidR="00DD4812">
        <w:rPr>
          <w:rFonts w:ascii="方正楷体_GBK" w:eastAsia="方正楷体_GBK" w:hAnsi="Times New Roman" w:cs="Times New Roman"/>
          <w:sz w:val="32"/>
          <w:szCs w:val="32"/>
        </w:rPr>
        <w:t>机制</w:t>
      </w:r>
      <w:r>
        <w:rPr>
          <w:rFonts w:ascii="方正楷体_GBK" w:eastAsia="方正楷体_GBK" w:hAnsi="Times New Roman" w:cs="Times New Roman"/>
          <w:sz w:val="32"/>
          <w:szCs w:val="32"/>
        </w:rPr>
        <w:t>。</w:t>
      </w:r>
    </w:p>
    <w:p w:rsidR="00650C0E" w:rsidRPr="000319EF" w:rsidRDefault="00DD4812" w:rsidP="000319EF">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sz w:val="32"/>
          <w:szCs w:val="32"/>
        </w:rPr>
        <w:t xml:space="preserve">6. </w:t>
      </w:r>
      <w:r>
        <w:rPr>
          <w:rFonts w:ascii="Times New Roman" w:eastAsia="方正仿宋_GBK" w:hAnsi="Times New Roman" w:cs="Times New Roman" w:hint="eastAsia"/>
          <w:b/>
          <w:sz w:val="32"/>
          <w:szCs w:val="32"/>
        </w:rPr>
        <w:t>加强政策解读</w:t>
      </w:r>
      <w:r>
        <w:rPr>
          <w:rFonts w:ascii="Times New Roman" w:eastAsia="方正仿宋_GBK" w:hAnsi="Times New Roman" w:cs="Times New Roman"/>
          <w:b/>
          <w:sz w:val="32"/>
          <w:szCs w:val="32"/>
        </w:rPr>
        <w:t>宣</w:t>
      </w:r>
      <w:proofErr w:type="gramStart"/>
      <w:r>
        <w:rPr>
          <w:rFonts w:ascii="Times New Roman" w:eastAsia="方正仿宋_GBK" w:hAnsi="Times New Roman" w:cs="Times New Roman"/>
          <w:b/>
          <w:sz w:val="32"/>
          <w:szCs w:val="32"/>
        </w:rPr>
        <w:t>贯</w:t>
      </w:r>
      <w:proofErr w:type="gramEnd"/>
      <w:r>
        <w:rPr>
          <w:rFonts w:ascii="Times New Roman" w:eastAsia="方正仿宋_GBK" w:hAnsi="Times New Roman" w:cs="Times New Roman"/>
          <w:b/>
          <w:sz w:val="32"/>
          <w:szCs w:val="32"/>
        </w:rPr>
        <w:t>。</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9A3561" w:rsidRPr="009A3561">
        <w:rPr>
          <w:rFonts w:ascii="Times New Roman" w:eastAsia="方正仿宋_GBK" w:hAnsi="Times New Roman" w:cs="Times New Roman"/>
          <w:sz w:val="32"/>
          <w:szCs w:val="32"/>
        </w:rPr>
        <w:t>应当</w:t>
      </w:r>
      <w:r w:rsidR="003D3405">
        <w:rPr>
          <w:rFonts w:ascii="Times New Roman" w:eastAsia="方正仿宋_GBK" w:hAnsi="Times New Roman" w:cs="Times New Roman" w:hint="eastAsia"/>
          <w:sz w:val="32"/>
          <w:szCs w:val="32"/>
        </w:rPr>
        <w:t>紧紧围绕</w:t>
      </w:r>
      <w:r w:rsidR="00844CC7">
        <w:rPr>
          <w:rFonts w:ascii="Times New Roman" w:eastAsia="方正仿宋_GBK" w:hAnsi="Times New Roman" w:cs="Times New Roman"/>
          <w:sz w:val="32"/>
          <w:szCs w:val="32"/>
        </w:rPr>
        <w:t>企业群众</w:t>
      </w:r>
      <w:r w:rsidR="00844CC7">
        <w:rPr>
          <w:rFonts w:ascii="Times New Roman" w:eastAsia="方正仿宋_GBK" w:hAnsi="Times New Roman" w:cs="Times New Roman" w:hint="eastAsia"/>
          <w:sz w:val="32"/>
          <w:szCs w:val="32"/>
        </w:rPr>
        <w:t>关心</w:t>
      </w:r>
      <w:r w:rsidR="00844CC7">
        <w:rPr>
          <w:rFonts w:ascii="Times New Roman" w:eastAsia="方正仿宋_GBK" w:hAnsi="Times New Roman" w:cs="Times New Roman"/>
          <w:sz w:val="32"/>
          <w:szCs w:val="32"/>
        </w:rPr>
        <w:t>的</w:t>
      </w:r>
      <w:r>
        <w:rPr>
          <w:rFonts w:ascii="Times New Roman" w:eastAsia="方正仿宋_GBK" w:hAnsi="Times New Roman" w:cs="Times New Roman" w:hint="eastAsia"/>
          <w:sz w:val="32"/>
          <w:szCs w:val="32"/>
        </w:rPr>
        <w:t>重要</w:t>
      </w:r>
      <w:r w:rsidR="00844CC7">
        <w:rPr>
          <w:rFonts w:ascii="Times New Roman" w:eastAsia="方正仿宋_GBK" w:hAnsi="Times New Roman" w:cs="Times New Roman"/>
          <w:sz w:val="32"/>
          <w:szCs w:val="32"/>
        </w:rPr>
        <w:t>政策</w:t>
      </w:r>
      <w:r>
        <w:rPr>
          <w:rFonts w:ascii="Times New Roman" w:eastAsia="方正仿宋_GBK" w:hAnsi="Times New Roman" w:cs="Times New Roman" w:hint="eastAsia"/>
          <w:sz w:val="32"/>
          <w:szCs w:val="32"/>
        </w:rPr>
        <w:t>和</w:t>
      </w:r>
      <w:r w:rsidR="00844CC7">
        <w:rPr>
          <w:rFonts w:ascii="Times New Roman" w:eastAsia="方正仿宋_GBK" w:hAnsi="Times New Roman" w:cs="Times New Roman" w:hint="eastAsia"/>
          <w:sz w:val="32"/>
          <w:szCs w:val="32"/>
        </w:rPr>
        <w:t>热点</w:t>
      </w:r>
      <w:r>
        <w:rPr>
          <w:rFonts w:ascii="Times New Roman" w:eastAsia="方正仿宋_GBK" w:hAnsi="Times New Roman" w:cs="Times New Roman" w:hint="eastAsia"/>
          <w:sz w:val="32"/>
          <w:szCs w:val="32"/>
        </w:rPr>
        <w:t>问题</w:t>
      </w:r>
      <w:r w:rsidR="009A3561" w:rsidRPr="009A3561">
        <w:rPr>
          <w:rFonts w:ascii="Times New Roman" w:eastAsia="方正仿宋_GBK" w:hAnsi="Times New Roman" w:cs="Times New Roman" w:hint="eastAsia"/>
          <w:sz w:val="32"/>
          <w:szCs w:val="32"/>
        </w:rPr>
        <w:t>，</w:t>
      </w:r>
      <w:r w:rsidR="003D3405">
        <w:rPr>
          <w:rFonts w:ascii="方正仿宋_GBK" w:eastAsia="方正仿宋_GBK" w:hAnsi="微软雅黑" w:cs="宋体" w:hint="eastAsia"/>
          <w:color w:val="000000"/>
          <w:kern w:val="0"/>
          <w:sz w:val="32"/>
          <w:szCs w:val="32"/>
        </w:rPr>
        <w:t>积极</w:t>
      </w:r>
      <w:r w:rsidR="003D3405">
        <w:rPr>
          <w:rFonts w:ascii="方正仿宋_GBK" w:eastAsia="方正仿宋_GBK" w:hAnsi="微软雅黑" w:cs="宋体"/>
          <w:color w:val="000000"/>
          <w:kern w:val="0"/>
          <w:sz w:val="32"/>
          <w:szCs w:val="32"/>
        </w:rPr>
        <w:t>参与总署、总关</w:t>
      </w:r>
      <w:r w:rsidR="003D3405" w:rsidRPr="00FE2268">
        <w:rPr>
          <w:rFonts w:ascii="方正仿宋_GBK" w:eastAsia="方正仿宋_GBK" w:hAnsi="微软雅黑" w:cs="宋体" w:hint="eastAsia"/>
          <w:color w:val="000000"/>
          <w:kern w:val="0"/>
          <w:sz w:val="32"/>
          <w:szCs w:val="32"/>
        </w:rPr>
        <w:t>政策解读</w:t>
      </w:r>
      <w:r w:rsidR="003D3405">
        <w:rPr>
          <w:rFonts w:ascii="方正仿宋_GBK" w:eastAsia="方正仿宋_GBK" w:hAnsi="微软雅黑" w:cs="宋体"/>
          <w:color w:val="000000"/>
          <w:kern w:val="0"/>
          <w:sz w:val="32"/>
          <w:szCs w:val="32"/>
        </w:rPr>
        <w:t>，</w:t>
      </w:r>
      <w:r w:rsidR="003D3405">
        <w:rPr>
          <w:rFonts w:ascii="方正仿宋_GBK" w:eastAsia="方正仿宋_GBK" w:hAnsi="微软雅黑" w:cs="宋体" w:hint="eastAsia"/>
          <w:color w:val="000000"/>
          <w:kern w:val="0"/>
          <w:sz w:val="32"/>
          <w:szCs w:val="32"/>
        </w:rPr>
        <w:t>基于企业群众视角将</w:t>
      </w:r>
      <w:r w:rsidR="003D3405" w:rsidRPr="00FE2268">
        <w:rPr>
          <w:rFonts w:ascii="方正仿宋_GBK" w:eastAsia="方正仿宋_GBK" w:hAnsi="微软雅黑" w:cs="宋体" w:hint="eastAsia"/>
          <w:color w:val="000000"/>
          <w:kern w:val="0"/>
          <w:sz w:val="32"/>
          <w:szCs w:val="32"/>
        </w:rPr>
        <w:t>“纸上写的”解读为“实际做的”</w:t>
      </w:r>
      <w:r w:rsidR="003D3405">
        <w:rPr>
          <w:rFonts w:ascii="方正仿宋_GBK" w:eastAsia="方正仿宋_GBK" w:hAnsi="微软雅黑" w:cs="宋体" w:hint="eastAsia"/>
          <w:color w:val="000000"/>
          <w:kern w:val="0"/>
          <w:sz w:val="32"/>
          <w:szCs w:val="32"/>
        </w:rPr>
        <w:t>，</w:t>
      </w:r>
      <w:r w:rsidR="009A3561" w:rsidRPr="009A3561">
        <w:rPr>
          <w:rFonts w:ascii="Times New Roman" w:eastAsia="方正仿宋_GBK" w:hAnsi="Times New Roman" w:cs="Times New Roman" w:hint="eastAsia"/>
          <w:sz w:val="32"/>
          <w:szCs w:val="32"/>
        </w:rPr>
        <w:t>通过</w:t>
      </w:r>
      <w:r w:rsidR="004F41D1">
        <w:rPr>
          <w:rFonts w:ascii="Times New Roman" w:eastAsia="方正仿宋_GBK" w:hAnsi="Times New Roman" w:cs="Times New Roman" w:hint="eastAsia"/>
          <w:sz w:val="32"/>
          <w:szCs w:val="32"/>
        </w:rPr>
        <w:t>新闻发布</w:t>
      </w:r>
      <w:r w:rsidR="004F41D1">
        <w:rPr>
          <w:rFonts w:ascii="Times New Roman" w:eastAsia="方正仿宋_GBK" w:hAnsi="Times New Roman" w:cs="Times New Roman"/>
          <w:sz w:val="32"/>
          <w:szCs w:val="32"/>
        </w:rPr>
        <w:t>会</w:t>
      </w:r>
      <w:r w:rsidR="009A3561" w:rsidRPr="009A3561">
        <w:rPr>
          <w:rFonts w:ascii="Times New Roman" w:eastAsia="方正仿宋_GBK" w:hAnsi="Times New Roman" w:cs="Times New Roman" w:hint="eastAsia"/>
          <w:sz w:val="32"/>
          <w:szCs w:val="32"/>
        </w:rPr>
        <w:t>、</w:t>
      </w:r>
      <w:r w:rsidR="002A53E8">
        <w:rPr>
          <w:rFonts w:ascii="Times New Roman" w:eastAsia="方正仿宋_GBK" w:hAnsi="Times New Roman" w:cs="Times New Roman" w:hint="eastAsia"/>
          <w:sz w:val="32"/>
          <w:szCs w:val="32"/>
        </w:rPr>
        <w:t>在线</w:t>
      </w:r>
      <w:r w:rsidR="004F41D1">
        <w:rPr>
          <w:rFonts w:ascii="Times New Roman" w:eastAsia="方正仿宋_GBK" w:hAnsi="Times New Roman" w:cs="Times New Roman"/>
          <w:sz w:val="32"/>
          <w:szCs w:val="32"/>
        </w:rPr>
        <w:t>访谈、</w:t>
      </w:r>
      <w:r w:rsidR="002A53E8">
        <w:rPr>
          <w:rFonts w:ascii="Times New Roman" w:eastAsia="方正仿宋_GBK" w:hAnsi="Times New Roman" w:cs="Times New Roman" w:hint="eastAsia"/>
          <w:sz w:val="32"/>
          <w:szCs w:val="32"/>
        </w:rPr>
        <w:t>新媒体</w:t>
      </w:r>
      <w:r w:rsidR="002A53E8">
        <w:rPr>
          <w:rFonts w:ascii="Times New Roman" w:eastAsia="方正仿宋_GBK" w:hAnsi="Times New Roman" w:cs="Times New Roman"/>
          <w:sz w:val="32"/>
          <w:szCs w:val="32"/>
        </w:rPr>
        <w:t>平台、</w:t>
      </w:r>
      <w:r w:rsidR="009A3561" w:rsidRPr="009A3561">
        <w:rPr>
          <w:rFonts w:ascii="Times New Roman" w:eastAsia="方正仿宋_GBK" w:hAnsi="Times New Roman" w:cs="Times New Roman" w:hint="eastAsia"/>
          <w:sz w:val="32"/>
          <w:szCs w:val="32"/>
        </w:rPr>
        <w:t>即时通讯群、</w:t>
      </w:r>
      <w:r w:rsidR="004F41D1">
        <w:rPr>
          <w:rFonts w:ascii="Times New Roman" w:eastAsia="方正仿宋_GBK" w:hAnsi="Times New Roman" w:cs="Times New Roman" w:hint="eastAsia"/>
          <w:sz w:val="32"/>
          <w:szCs w:val="32"/>
        </w:rPr>
        <w:t>公告</w:t>
      </w:r>
      <w:r w:rsidR="004F41D1">
        <w:rPr>
          <w:rFonts w:ascii="Times New Roman" w:eastAsia="方正仿宋_GBK" w:hAnsi="Times New Roman" w:cs="Times New Roman"/>
          <w:sz w:val="32"/>
          <w:szCs w:val="32"/>
        </w:rPr>
        <w:t>公示栏、</w:t>
      </w:r>
      <w:r w:rsidR="004F41D1">
        <w:rPr>
          <w:rFonts w:ascii="Times New Roman" w:eastAsia="方正仿宋_GBK" w:hAnsi="Times New Roman" w:cs="Times New Roman" w:hint="eastAsia"/>
          <w:sz w:val="32"/>
          <w:szCs w:val="32"/>
        </w:rPr>
        <w:t>政务</w:t>
      </w:r>
      <w:r w:rsidR="004F41D1">
        <w:rPr>
          <w:rFonts w:ascii="Times New Roman" w:eastAsia="方正仿宋_GBK" w:hAnsi="Times New Roman" w:cs="Times New Roman"/>
          <w:sz w:val="32"/>
          <w:szCs w:val="32"/>
        </w:rPr>
        <w:t>公开电子屏</w:t>
      </w:r>
      <w:r w:rsidR="004F41D1">
        <w:rPr>
          <w:rFonts w:ascii="Times New Roman" w:eastAsia="方正仿宋_GBK" w:hAnsi="Times New Roman" w:cs="Times New Roman" w:hint="eastAsia"/>
          <w:sz w:val="32"/>
          <w:szCs w:val="32"/>
        </w:rPr>
        <w:t>、</w:t>
      </w:r>
      <w:r w:rsidR="004F41D1">
        <w:rPr>
          <w:rFonts w:ascii="Times New Roman" w:eastAsia="方正仿宋_GBK" w:hAnsi="Times New Roman" w:cs="Times New Roman"/>
          <w:sz w:val="32"/>
          <w:szCs w:val="32"/>
        </w:rPr>
        <w:t>业务咨询窗口</w:t>
      </w:r>
      <w:r w:rsidR="003D3405">
        <w:rPr>
          <w:rFonts w:ascii="Times New Roman" w:eastAsia="方正仿宋_GBK" w:hAnsi="Times New Roman" w:cs="Times New Roman" w:hint="eastAsia"/>
          <w:sz w:val="32"/>
          <w:szCs w:val="32"/>
        </w:rPr>
        <w:t>等渠道</w:t>
      </w:r>
      <w:r w:rsidR="009A3561" w:rsidRPr="009A3561">
        <w:rPr>
          <w:rFonts w:ascii="Times New Roman" w:eastAsia="方正仿宋_GBK" w:hAnsi="Times New Roman" w:cs="Times New Roman" w:hint="eastAsia"/>
          <w:sz w:val="32"/>
          <w:szCs w:val="32"/>
        </w:rPr>
        <w:t>主动宣传和讲解</w:t>
      </w:r>
      <w:r w:rsidR="004F41D1">
        <w:rPr>
          <w:rFonts w:ascii="Times New Roman" w:eastAsia="方正仿宋_GBK" w:hAnsi="Times New Roman" w:cs="Times New Roman" w:hint="eastAsia"/>
          <w:sz w:val="32"/>
          <w:szCs w:val="32"/>
        </w:rPr>
        <w:t>海关</w:t>
      </w:r>
      <w:r w:rsidR="004F41D1">
        <w:rPr>
          <w:rFonts w:ascii="Times New Roman" w:eastAsia="方正仿宋_GBK" w:hAnsi="Times New Roman" w:cs="Times New Roman"/>
          <w:sz w:val="32"/>
          <w:szCs w:val="32"/>
        </w:rPr>
        <w:t>政策</w:t>
      </w:r>
      <w:r w:rsidR="002A53E8">
        <w:rPr>
          <w:rFonts w:ascii="Times New Roman" w:eastAsia="方正仿宋_GBK" w:hAnsi="Times New Roman" w:cs="Times New Roman" w:hint="eastAsia"/>
          <w:sz w:val="32"/>
          <w:szCs w:val="32"/>
        </w:rPr>
        <w:t>，扩大</w:t>
      </w:r>
      <w:r w:rsidR="002A53E8">
        <w:rPr>
          <w:rFonts w:ascii="Times New Roman" w:eastAsia="方正仿宋_GBK" w:hAnsi="Times New Roman" w:cs="Times New Roman"/>
          <w:sz w:val="32"/>
          <w:szCs w:val="32"/>
        </w:rPr>
        <w:t>政策</w:t>
      </w:r>
      <w:r w:rsidR="000E4A4D">
        <w:rPr>
          <w:rFonts w:ascii="Times New Roman" w:eastAsia="方正仿宋_GBK" w:hAnsi="Times New Roman" w:cs="Times New Roman" w:hint="eastAsia"/>
          <w:sz w:val="32"/>
          <w:szCs w:val="32"/>
        </w:rPr>
        <w:t>宣传</w:t>
      </w:r>
      <w:r w:rsidR="000E4A4D">
        <w:rPr>
          <w:rFonts w:ascii="Times New Roman" w:eastAsia="方正仿宋_GBK" w:hAnsi="Times New Roman" w:cs="Times New Roman"/>
          <w:sz w:val="32"/>
          <w:szCs w:val="32"/>
        </w:rPr>
        <w:t>覆盖</w:t>
      </w:r>
      <w:r w:rsidR="002A53E8">
        <w:rPr>
          <w:rFonts w:ascii="Times New Roman" w:eastAsia="方正仿宋_GBK" w:hAnsi="Times New Roman" w:cs="Times New Roman"/>
          <w:sz w:val="32"/>
          <w:szCs w:val="32"/>
        </w:rPr>
        <w:t>面</w:t>
      </w:r>
      <w:r w:rsidR="002A53E8">
        <w:rPr>
          <w:rFonts w:ascii="Times New Roman" w:eastAsia="方正仿宋_GBK" w:hAnsi="Times New Roman" w:cs="Times New Roman" w:hint="eastAsia"/>
          <w:sz w:val="32"/>
          <w:szCs w:val="32"/>
        </w:rPr>
        <w:t>。要</w:t>
      </w:r>
      <w:r w:rsidR="002A53E8">
        <w:rPr>
          <w:rFonts w:ascii="Times New Roman" w:eastAsia="方正仿宋_GBK" w:hAnsi="Times New Roman" w:cs="Times New Roman"/>
          <w:sz w:val="32"/>
          <w:szCs w:val="32"/>
        </w:rPr>
        <w:t>丰富政策解读形式，</w:t>
      </w:r>
      <w:r w:rsidR="002A53E8">
        <w:rPr>
          <w:rFonts w:ascii="Times New Roman" w:eastAsia="方正仿宋_GBK" w:hAnsi="Times New Roman" w:cs="Times New Roman" w:hint="eastAsia"/>
          <w:sz w:val="32"/>
          <w:szCs w:val="32"/>
        </w:rPr>
        <w:t>积极</w:t>
      </w:r>
      <w:r w:rsidR="002A53E8">
        <w:rPr>
          <w:rFonts w:ascii="Times New Roman" w:eastAsia="方正仿宋_GBK" w:hAnsi="Times New Roman" w:cs="Times New Roman"/>
          <w:sz w:val="32"/>
          <w:szCs w:val="32"/>
        </w:rPr>
        <w:t>通过简明问答、</w:t>
      </w:r>
      <w:r w:rsidR="002A53E8">
        <w:rPr>
          <w:rFonts w:ascii="Times New Roman" w:eastAsia="方正仿宋_GBK" w:hAnsi="Times New Roman" w:cs="Times New Roman" w:hint="eastAsia"/>
          <w:sz w:val="32"/>
          <w:szCs w:val="32"/>
        </w:rPr>
        <w:t>图</w:t>
      </w:r>
      <w:r w:rsidR="000E4A4D">
        <w:rPr>
          <w:rFonts w:ascii="Times New Roman" w:eastAsia="方正仿宋_GBK" w:hAnsi="Times New Roman" w:cs="Times New Roman" w:hint="eastAsia"/>
          <w:sz w:val="32"/>
          <w:szCs w:val="32"/>
        </w:rPr>
        <w:t>表</w:t>
      </w:r>
      <w:r w:rsidR="002A53E8">
        <w:rPr>
          <w:rFonts w:ascii="Times New Roman" w:eastAsia="方正仿宋_GBK" w:hAnsi="Times New Roman" w:cs="Times New Roman" w:hint="eastAsia"/>
          <w:sz w:val="32"/>
          <w:szCs w:val="32"/>
        </w:rPr>
        <w:t>图解</w:t>
      </w:r>
      <w:r w:rsidR="002A53E8">
        <w:rPr>
          <w:rFonts w:ascii="Times New Roman" w:eastAsia="方正仿宋_GBK" w:hAnsi="Times New Roman" w:cs="Times New Roman"/>
          <w:sz w:val="32"/>
          <w:szCs w:val="32"/>
        </w:rPr>
        <w:t>、</w:t>
      </w:r>
      <w:r w:rsidR="002A53E8">
        <w:rPr>
          <w:rFonts w:ascii="Times New Roman" w:eastAsia="方正仿宋_GBK" w:hAnsi="Times New Roman" w:cs="Times New Roman" w:hint="eastAsia"/>
          <w:sz w:val="32"/>
          <w:szCs w:val="32"/>
        </w:rPr>
        <w:t>微视频</w:t>
      </w:r>
      <w:r w:rsidR="000E4A4D">
        <w:rPr>
          <w:rFonts w:ascii="Times New Roman" w:eastAsia="方正仿宋_GBK" w:hAnsi="Times New Roman" w:cs="Times New Roman" w:hint="eastAsia"/>
          <w:sz w:val="32"/>
          <w:szCs w:val="32"/>
        </w:rPr>
        <w:t>等</w:t>
      </w:r>
      <w:r w:rsidR="000E4A4D">
        <w:rPr>
          <w:rFonts w:ascii="Times New Roman" w:eastAsia="方正仿宋_GBK" w:hAnsi="Times New Roman" w:cs="Times New Roman"/>
          <w:sz w:val="32"/>
          <w:szCs w:val="32"/>
        </w:rPr>
        <w:t>企业群众</w:t>
      </w:r>
      <w:r w:rsidR="000E4A4D">
        <w:rPr>
          <w:rFonts w:ascii="Times New Roman" w:eastAsia="方正仿宋_GBK" w:hAnsi="Times New Roman" w:cs="Times New Roman" w:hint="eastAsia"/>
          <w:sz w:val="32"/>
          <w:szCs w:val="32"/>
        </w:rPr>
        <w:t>喜闻</w:t>
      </w:r>
      <w:r w:rsidR="000E4A4D">
        <w:rPr>
          <w:rFonts w:ascii="Times New Roman" w:eastAsia="方正仿宋_GBK" w:hAnsi="Times New Roman" w:cs="Times New Roman"/>
          <w:sz w:val="32"/>
          <w:szCs w:val="32"/>
        </w:rPr>
        <w:t>乐见的形式，让受众看得</w:t>
      </w:r>
      <w:r w:rsidR="000E4A4D">
        <w:rPr>
          <w:rFonts w:ascii="Times New Roman" w:eastAsia="方正仿宋_GBK" w:hAnsi="Times New Roman" w:cs="Times New Roman" w:hint="eastAsia"/>
          <w:sz w:val="32"/>
          <w:szCs w:val="32"/>
        </w:rPr>
        <w:t>清</w:t>
      </w:r>
      <w:r w:rsidR="000E4A4D">
        <w:rPr>
          <w:rFonts w:ascii="Times New Roman" w:eastAsia="方正仿宋_GBK" w:hAnsi="Times New Roman" w:cs="Times New Roman"/>
          <w:sz w:val="32"/>
          <w:szCs w:val="32"/>
        </w:rPr>
        <w:t>、</w:t>
      </w:r>
      <w:r w:rsidR="00CB5AE6">
        <w:rPr>
          <w:rFonts w:ascii="Times New Roman" w:eastAsia="方正仿宋_GBK" w:hAnsi="Times New Roman" w:cs="Times New Roman" w:hint="eastAsia"/>
          <w:sz w:val="32"/>
          <w:szCs w:val="32"/>
        </w:rPr>
        <w:t>看得</w:t>
      </w:r>
      <w:r w:rsidR="00CB5AE6">
        <w:rPr>
          <w:rFonts w:ascii="Times New Roman" w:eastAsia="方正仿宋_GBK" w:hAnsi="Times New Roman" w:cs="Times New Roman"/>
          <w:sz w:val="32"/>
          <w:szCs w:val="32"/>
        </w:rPr>
        <w:t>快、</w:t>
      </w:r>
      <w:r w:rsidR="000E4A4D">
        <w:rPr>
          <w:rFonts w:ascii="Times New Roman" w:eastAsia="方正仿宋_GBK" w:hAnsi="Times New Roman" w:cs="Times New Roman"/>
          <w:sz w:val="32"/>
          <w:szCs w:val="32"/>
        </w:rPr>
        <w:t>看得懂</w:t>
      </w:r>
      <w:r w:rsidR="000E4A4D">
        <w:rPr>
          <w:rFonts w:ascii="Times New Roman" w:eastAsia="方正仿宋_GBK" w:hAnsi="Times New Roman" w:cs="Times New Roman" w:hint="eastAsia"/>
          <w:sz w:val="32"/>
          <w:szCs w:val="32"/>
        </w:rPr>
        <w:t>，</w:t>
      </w:r>
      <w:r w:rsidR="000E4A4D">
        <w:rPr>
          <w:rFonts w:ascii="Times New Roman" w:eastAsia="方正仿宋_GBK" w:hAnsi="Times New Roman" w:cs="Times New Roman"/>
          <w:sz w:val="32"/>
          <w:szCs w:val="32"/>
        </w:rPr>
        <w:t>持续提升</w:t>
      </w:r>
      <w:r w:rsidR="00CB5AE6">
        <w:rPr>
          <w:rFonts w:ascii="Times New Roman" w:eastAsia="方正仿宋_GBK" w:hAnsi="Times New Roman" w:cs="Times New Roman" w:hint="eastAsia"/>
          <w:sz w:val="32"/>
          <w:szCs w:val="32"/>
        </w:rPr>
        <w:t>政策</w:t>
      </w:r>
      <w:r w:rsidR="000E4A4D">
        <w:rPr>
          <w:rFonts w:ascii="Times New Roman" w:eastAsia="方正仿宋_GBK" w:hAnsi="Times New Roman" w:cs="Times New Roman"/>
          <w:sz w:val="32"/>
          <w:szCs w:val="32"/>
        </w:rPr>
        <w:t>宣传成效</w:t>
      </w:r>
      <w:r w:rsidR="000E4A4D">
        <w:rPr>
          <w:rFonts w:ascii="Times New Roman" w:eastAsia="方正仿宋_GBK" w:hAnsi="Times New Roman" w:cs="Times New Roman" w:hint="eastAsia"/>
          <w:sz w:val="32"/>
          <w:szCs w:val="32"/>
        </w:rPr>
        <w:t>。</w:t>
      </w:r>
      <w:r w:rsidR="00D16AED">
        <w:rPr>
          <w:rFonts w:ascii="Times New Roman" w:eastAsia="方正仿宋_GBK" w:hAnsi="Times New Roman" w:cs="Times New Roman" w:hint="eastAsia"/>
          <w:sz w:val="32"/>
          <w:szCs w:val="32"/>
        </w:rPr>
        <w:t>深入</w:t>
      </w:r>
      <w:r w:rsidR="00D16AED">
        <w:rPr>
          <w:rFonts w:ascii="Times New Roman" w:eastAsia="方正仿宋_GBK" w:hAnsi="Times New Roman" w:cs="Times New Roman"/>
          <w:sz w:val="32"/>
          <w:szCs w:val="32"/>
        </w:rPr>
        <w:t>推进企业问题清零机制，</w:t>
      </w:r>
      <w:r w:rsidR="000319EF">
        <w:rPr>
          <w:rFonts w:ascii="Times New Roman" w:eastAsia="方正仿宋_GBK" w:hAnsi="Times New Roman" w:cs="Times New Roman" w:hint="eastAsia"/>
          <w:sz w:val="32"/>
          <w:szCs w:val="32"/>
        </w:rPr>
        <w:t>对于</w:t>
      </w:r>
      <w:r w:rsidR="000319EF" w:rsidRPr="009A3561">
        <w:rPr>
          <w:rFonts w:ascii="Times New Roman" w:eastAsia="方正仿宋_GBK" w:hAnsi="Times New Roman" w:cs="Times New Roman"/>
          <w:sz w:val="32"/>
          <w:szCs w:val="32"/>
        </w:rPr>
        <w:t>本级层面无法解答、解决的政策性疑难问题，</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0319EF" w:rsidRPr="009A3561">
        <w:rPr>
          <w:rFonts w:ascii="Times New Roman" w:eastAsia="方正仿宋_GBK" w:hAnsi="Times New Roman" w:cs="Times New Roman" w:hint="eastAsia"/>
          <w:sz w:val="32"/>
          <w:szCs w:val="32"/>
        </w:rPr>
        <w:t>要主动收集、汇总并</w:t>
      </w:r>
      <w:r w:rsidR="00D16AED">
        <w:rPr>
          <w:rFonts w:ascii="Times New Roman" w:eastAsia="方正仿宋_GBK" w:hAnsi="Times New Roman" w:cs="Times New Roman" w:hint="eastAsia"/>
          <w:sz w:val="32"/>
          <w:szCs w:val="32"/>
        </w:rPr>
        <w:t>及时</w:t>
      </w:r>
      <w:proofErr w:type="gramStart"/>
      <w:r w:rsidR="00D16AED">
        <w:rPr>
          <w:rFonts w:ascii="Times New Roman" w:eastAsia="方正仿宋_GBK" w:hAnsi="Times New Roman" w:cs="Times New Roman" w:hint="eastAsia"/>
          <w:sz w:val="32"/>
          <w:szCs w:val="32"/>
        </w:rPr>
        <w:t>向职能</w:t>
      </w:r>
      <w:proofErr w:type="gramEnd"/>
      <w:r w:rsidR="00D16AED">
        <w:rPr>
          <w:rFonts w:ascii="Times New Roman" w:eastAsia="方正仿宋_GBK" w:hAnsi="Times New Roman" w:cs="Times New Roman"/>
          <w:sz w:val="32"/>
          <w:szCs w:val="32"/>
        </w:rPr>
        <w:t>部门</w:t>
      </w:r>
      <w:r w:rsidR="00D16AED">
        <w:rPr>
          <w:rFonts w:ascii="Times New Roman" w:eastAsia="方正仿宋_GBK" w:hAnsi="Times New Roman" w:cs="Times New Roman" w:hint="eastAsia"/>
          <w:sz w:val="32"/>
          <w:szCs w:val="32"/>
        </w:rPr>
        <w:t>请示汇报</w:t>
      </w:r>
      <w:r w:rsidR="000319EF" w:rsidRPr="009A3561">
        <w:rPr>
          <w:rFonts w:ascii="Times New Roman" w:eastAsia="方正仿宋_GBK" w:hAnsi="Times New Roman" w:cs="Times New Roman" w:hint="eastAsia"/>
          <w:sz w:val="32"/>
          <w:szCs w:val="32"/>
        </w:rPr>
        <w:t>，</w:t>
      </w:r>
      <w:r w:rsidR="00D16AED">
        <w:rPr>
          <w:rFonts w:ascii="Times New Roman" w:eastAsia="方正仿宋_GBK" w:hAnsi="Times New Roman" w:cs="Times New Roman" w:hint="eastAsia"/>
          <w:sz w:val="32"/>
          <w:szCs w:val="32"/>
        </w:rPr>
        <w:t>积极推动</w:t>
      </w:r>
      <w:r w:rsidR="00D16AED">
        <w:rPr>
          <w:rFonts w:ascii="Times New Roman" w:eastAsia="方正仿宋_GBK" w:hAnsi="Times New Roman" w:cs="Times New Roman"/>
          <w:sz w:val="32"/>
          <w:szCs w:val="32"/>
        </w:rPr>
        <w:t>与</w:t>
      </w:r>
      <w:r w:rsidR="00D16AED" w:rsidRPr="008D103E">
        <w:rPr>
          <w:rFonts w:ascii="方正仿宋_GBK" w:eastAsia="方正仿宋_GBK" w:hAnsi="微软雅黑" w:cs="宋体" w:hint="eastAsia"/>
          <w:color w:val="000000"/>
          <w:kern w:val="0"/>
          <w:sz w:val="32"/>
          <w:szCs w:val="32"/>
        </w:rPr>
        <w:t>工作问题清零</w:t>
      </w:r>
      <w:r w:rsidR="00D16AED">
        <w:rPr>
          <w:rFonts w:ascii="方正仿宋_GBK" w:eastAsia="方正仿宋_GBK" w:hAnsi="微软雅黑" w:cs="宋体" w:hint="eastAsia"/>
          <w:color w:val="000000"/>
          <w:kern w:val="0"/>
          <w:sz w:val="32"/>
          <w:szCs w:val="32"/>
        </w:rPr>
        <w:t>机制</w:t>
      </w:r>
      <w:r w:rsidR="00D16AED" w:rsidRPr="008D103E">
        <w:rPr>
          <w:rFonts w:ascii="方正仿宋_GBK" w:eastAsia="方正仿宋_GBK" w:hAnsi="微软雅黑" w:cs="宋体" w:hint="eastAsia"/>
          <w:color w:val="000000"/>
          <w:kern w:val="0"/>
          <w:sz w:val="32"/>
          <w:szCs w:val="32"/>
        </w:rPr>
        <w:t>贯通融合</w:t>
      </w:r>
      <w:r w:rsidR="00D16AED">
        <w:rPr>
          <w:rFonts w:ascii="方正仿宋_GBK" w:eastAsia="方正仿宋_GBK" w:hAnsi="微软雅黑" w:cs="宋体" w:hint="eastAsia"/>
          <w:color w:val="000000"/>
          <w:kern w:val="0"/>
          <w:sz w:val="32"/>
          <w:szCs w:val="32"/>
        </w:rPr>
        <w:t>，</w:t>
      </w:r>
      <w:r w:rsidR="000319EF" w:rsidRPr="009A3561">
        <w:rPr>
          <w:rFonts w:ascii="Times New Roman" w:eastAsia="方正仿宋_GBK" w:hAnsi="Times New Roman" w:cs="Times New Roman" w:hint="eastAsia"/>
          <w:sz w:val="32"/>
          <w:szCs w:val="32"/>
        </w:rPr>
        <w:t>确保海关政策措施在实际执行中</w:t>
      </w:r>
      <w:proofErr w:type="gramStart"/>
      <w:r w:rsidR="000319EF" w:rsidRPr="009A3561">
        <w:rPr>
          <w:rFonts w:ascii="Times New Roman" w:eastAsia="方正仿宋_GBK" w:hAnsi="Times New Roman" w:cs="Times New Roman" w:hint="eastAsia"/>
          <w:sz w:val="32"/>
          <w:szCs w:val="32"/>
        </w:rPr>
        <w:t>不</w:t>
      </w:r>
      <w:proofErr w:type="gramEnd"/>
      <w:r w:rsidR="000319EF" w:rsidRPr="009A3561">
        <w:rPr>
          <w:rFonts w:ascii="Times New Roman" w:eastAsia="方正仿宋_GBK" w:hAnsi="Times New Roman" w:cs="Times New Roman" w:hint="eastAsia"/>
          <w:sz w:val="32"/>
          <w:szCs w:val="32"/>
        </w:rPr>
        <w:t>跑偏、不走样。</w:t>
      </w:r>
    </w:p>
    <w:p w:rsidR="003D3405" w:rsidRDefault="003D3405" w:rsidP="003D3405">
      <w:pPr>
        <w:spacing w:line="560" w:lineRule="exact"/>
        <w:ind w:firstLineChars="200" w:firstLine="643"/>
        <w:rPr>
          <w:rFonts w:ascii="Times New Roman" w:eastAsia="方正仿宋_GBK" w:hAnsi="Times New Roman" w:cs="Times New Roman"/>
          <w:sz w:val="32"/>
          <w:szCs w:val="32"/>
        </w:rPr>
      </w:pPr>
      <w:r w:rsidRPr="003D3405">
        <w:rPr>
          <w:rFonts w:ascii="Times New Roman" w:eastAsia="方正仿宋_GBK" w:hAnsi="Times New Roman" w:cs="Times New Roman" w:hint="eastAsia"/>
          <w:b/>
          <w:sz w:val="32"/>
          <w:szCs w:val="32"/>
        </w:rPr>
        <w:t xml:space="preserve">7. </w:t>
      </w:r>
      <w:r w:rsidRPr="003D3405">
        <w:rPr>
          <w:rFonts w:ascii="Times New Roman" w:eastAsia="方正仿宋_GBK" w:hAnsi="Times New Roman" w:cs="Times New Roman" w:hint="eastAsia"/>
          <w:b/>
          <w:sz w:val="32"/>
          <w:szCs w:val="32"/>
        </w:rPr>
        <w:t>提升</w:t>
      </w:r>
      <w:r w:rsidRPr="003D3405">
        <w:rPr>
          <w:rFonts w:ascii="Times New Roman" w:eastAsia="方正仿宋_GBK" w:hAnsi="Times New Roman" w:cs="Times New Roman"/>
          <w:b/>
          <w:sz w:val="32"/>
          <w:szCs w:val="32"/>
        </w:rPr>
        <w:t>政策推送精准</w:t>
      </w:r>
      <w:r w:rsidRPr="003D3405">
        <w:rPr>
          <w:rFonts w:ascii="Times New Roman" w:eastAsia="方正仿宋_GBK" w:hAnsi="Times New Roman" w:cs="Times New Roman" w:hint="eastAsia"/>
          <w:b/>
          <w:sz w:val="32"/>
          <w:szCs w:val="32"/>
        </w:rPr>
        <w:t>性</w:t>
      </w:r>
      <w:r w:rsidRPr="003D3405">
        <w:rPr>
          <w:rFonts w:ascii="Times New Roman" w:eastAsia="方正仿宋_GBK" w:hAnsi="Times New Roman" w:cs="Times New Roman"/>
          <w:b/>
          <w:sz w:val="32"/>
          <w:szCs w:val="32"/>
        </w:rPr>
        <w:t>。</w:t>
      </w:r>
      <w:r w:rsidR="0040438E">
        <w:rPr>
          <w:rFonts w:ascii="方正仿宋_GBK" w:eastAsia="方正仿宋_GBK" w:hint="eastAsia"/>
          <w:sz w:val="32"/>
          <w:szCs w:val="32"/>
        </w:rPr>
        <w:t>关区各</w:t>
      </w:r>
      <w:r w:rsidR="0040438E">
        <w:rPr>
          <w:rFonts w:ascii="方正仿宋_GBK" w:eastAsia="方正仿宋_GBK"/>
          <w:sz w:val="32"/>
          <w:szCs w:val="32"/>
        </w:rPr>
        <w:t>海关</w:t>
      </w:r>
      <w:r>
        <w:rPr>
          <w:rFonts w:ascii="Times New Roman" w:eastAsia="方正仿宋_GBK" w:hAnsi="Times New Roman" w:cs="Times New Roman"/>
          <w:sz w:val="32"/>
          <w:szCs w:val="32"/>
        </w:rPr>
        <w:t>应</w:t>
      </w:r>
      <w:r w:rsidRPr="003D3405">
        <w:rPr>
          <w:rFonts w:ascii="Times New Roman" w:eastAsia="方正仿宋_GBK" w:hAnsi="Times New Roman" w:cs="Times New Roman" w:hint="eastAsia"/>
          <w:sz w:val="32"/>
          <w:szCs w:val="32"/>
        </w:rPr>
        <w:t>依据本</w:t>
      </w:r>
      <w:r>
        <w:rPr>
          <w:rFonts w:ascii="Times New Roman" w:eastAsia="方正仿宋_GBK" w:hAnsi="Times New Roman" w:cs="Times New Roman" w:hint="eastAsia"/>
          <w:sz w:val="32"/>
          <w:szCs w:val="32"/>
        </w:rPr>
        <w:t>关</w:t>
      </w:r>
      <w:r w:rsidRPr="003D3405">
        <w:rPr>
          <w:rFonts w:ascii="Times New Roman" w:eastAsia="方正仿宋_GBK" w:hAnsi="Times New Roman" w:cs="Times New Roman" w:hint="eastAsia"/>
          <w:sz w:val="32"/>
          <w:szCs w:val="32"/>
        </w:rPr>
        <w:t>工作实际，</w:t>
      </w:r>
      <w:r w:rsidR="00FA3146">
        <w:rPr>
          <w:rFonts w:ascii="Times New Roman" w:eastAsia="方正仿宋_GBK" w:hAnsi="Times New Roman" w:cs="Times New Roman" w:hint="eastAsia"/>
          <w:sz w:val="32"/>
          <w:szCs w:val="32"/>
        </w:rPr>
        <w:t>在充分发挥</w:t>
      </w:r>
      <w:r w:rsidR="000319EF">
        <w:rPr>
          <w:rFonts w:ascii="Times New Roman" w:eastAsia="方正仿宋_GBK" w:hAnsi="Times New Roman" w:cs="Times New Roman"/>
          <w:sz w:val="32"/>
          <w:szCs w:val="32"/>
        </w:rPr>
        <w:t>现有渠道</w:t>
      </w:r>
      <w:r w:rsidR="00FA3146">
        <w:rPr>
          <w:rFonts w:ascii="Times New Roman" w:eastAsia="方正仿宋_GBK" w:hAnsi="Times New Roman" w:cs="Times New Roman" w:hint="eastAsia"/>
          <w:sz w:val="32"/>
          <w:szCs w:val="32"/>
        </w:rPr>
        <w:t>作用的</w:t>
      </w:r>
      <w:r w:rsidR="00FA3146">
        <w:rPr>
          <w:rFonts w:ascii="Times New Roman" w:eastAsia="方正仿宋_GBK" w:hAnsi="Times New Roman" w:cs="Times New Roman"/>
          <w:sz w:val="32"/>
          <w:szCs w:val="32"/>
        </w:rPr>
        <w:t>前提下</w:t>
      </w:r>
      <w:r w:rsidR="000319EF">
        <w:rPr>
          <w:rFonts w:ascii="Times New Roman" w:eastAsia="方正仿宋_GBK" w:hAnsi="Times New Roman" w:cs="Times New Roman"/>
          <w:sz w:val="32"/>
          <w:szCs w:val="32"/>
        </w:rPr>
        <w:t>，</w:t>
      </w:r>
      <w:r w:rsidR="000319EF">
        <w:rPr>
          <w:rFonts w:ascii="Times New Roman" w:eastAsia="方正仿宋_GBK" w:hAnsi="Times New Roman" w:cs="Times New Roman" w:hint="eastAsia"/>
          <w:sz w:val="32"/>
          <w:szCs w:val="32"/>
        </w:rPr>
        <w:t>积极争创</w:t>
      </w:r>
      <w:r w:rsidR="00FA3146">
        <w:rPr>
          <w:rFonts w:ascii="Times New Roman" w:eastAsia="方正仿宋_GBK" w:hAnsi="Times New Roman" w:cs="Times New Roman" w:hint="eastAsia"/>
          <w:sz w:val="32"/>
          <w:szCs w:val="32"/>
        </w:rPr>
        <w:t>政策</w:t>
      </w:r>
      <w:r w:rsidR="000319EF">
        <w:rPr>
          <w:rFonts w:ascii="Times New Roman" w:eastAsia="方正仿宋_GBK" w:hAnsi="Times New Roman" w:cs="Times New Roman"/>
          <w:sz w:val="32"/>
          <w:szCs w:val="32"/>
        </w:rPr>
        <w:t>服务品牌</w:t>
      </w:r>
      <w:r w:rsidR="000319EF">
        <w:rPr>
          <w:rFonts w:ascii="Times New Roman" w:eastAsia="方正仿宋_GBK" w:hAnsi="Times New Roman" w:cs="Times New Roman" w:hint="eastAsia"/>
          <w:sz w:val="32"/>
          <w:szCs w:val="32"/>
        </w:rPr>
        <w:t>，</w:t>
      </w:r>
      <w:r w:rsidR="000319EF">
        <w:rPr>
          <w:rFonts w:ascii="Times New Roman" w:eastAsia="方正仿宋_GBK" w:hAnsi="Times New Roman" w:cs="Times New Roman"/>
          <w:sz w:val="32"/>
          <w:szCs w:val="32"/>
        </w:rPr>
        <w:t>更好</w:t>
      </w:r>
      <w:r w:rsidRPr="003D3405">
        <w:rPr>
          <w:rFonts w:ascii="Times New Roman" w:eastAsia="方正仿宋_GBK" w:hAnsi="Times New Roman" w:cs="Times New Roman" w:hint="eastAsia"/>
          <w:sz w:val="32"/>
          <w:szCs w:val="32"/>
        </w:rPr>
        <w:t>推行</w:t>
      </w:r>
      <w:r w:rsidR="000319EF">
        <w:rPr>
          <w:rFonts w:ascii="Times New Roman" w:eastAsia="方正仿宋_GBK" w:hAnsi="Times New Roman" w:cs="Times New Roman" w:hint="eastAsia"/>
          <w:sz w:val="32"/>
          <w:szCs w:val="32"/>
        </w:rPr>
        <w:t>精准化公开和沟通方式；</w:t>
      </w:r>
      <w:r w:rsidR="00C85151">
        <w:rPr>
          <w:rFonts w:ascii="Times New Roman" w:eastAsia="方正仿宋_GBK" w:hAnsi="Times New Roman" w:cs="Times New Roman" w:hint="eastAsia"/>
          <w:sz w:val="32"/>
          <w:szCs w:val="32"/>
        </w:rPr>
        <w:t>探索建设“</w:t>
      </w:r>
      <w:r w:rsidR="00C85151">
        <w:rPr>
          <w:rFonts w:ascii="Times New Roman" w:eastAsia="方正仿宋_GBK" w:hAnsi="Times New Roman" w:cs="Times New Roman"/>
          <w:sz w:val="32"/>
          <w:szCs w:val="32"/>
        </w:rPr>
        <w:t>宁关政策通</w:t>
      </w:r>
      <w:r w:rsidR="00C85151">
        <w:rPr>
          <w:rFonts w:ascii="Times New Roman" w:eastAsia="方正仿宋_GBK" w:hAnsi="Times New Roman" w:cs="Times New Roman" w:hint="eastAsia"/>
          <w:sz w:val="32"/>
          <w:szCs w:val="32"/>
        </w:rPr>
        <w:t>”，借助</w:t>
      </w:r>
      <w:r w:rsidR="00C85151">
        <w:rPr>
          <w:rFonts w:ascii="Times New Roman" w:eastAsia="方正仿宋_GBK" w:hAnsi="Times New Roman" w:cs="Times New Roman"/>
          <w:sz w:val="32"/>
          <w:szCs w:val="32"/>
        </w:rPr>
        <w:t>大数据</w:t>
      </w:r>
      <w:r w:rsidR="00C85151">
        <w:rPr>
          <w:rFonts w:ascii="Times New Roman" w:eastAsia="方正仿宋_GBK" w:hAnsi="Times New Roman" w:cs="Times New Roman" w:hint="eastAsia"/>
          <w:sz w:val="32"/>
          <w:szCs w:val="32"/>
        </w:rPr>
        <w:t>等</w:t>
      </w:r>
      <w:r w:rsidR="00C85151">
        <w:rPr>
          <w:rFonts w:ascii="Times New Roman" w:eastAsia="方正仿宋_GBK" w:hAnsi="Times New Roman" w:cs="Times New Roman"/>
          <w:sz w:val="32"/>
          <w:szCs w:val="32"/>
        </w:rPr>
        <w:t>技术</w:t>
      </w:r>
      <w:r w:rsidR="00C85151">
        <w:rPr>
          <w:rFonts w:ascii="Times New Roman" w:eastAsia="方正仿宋_GBK" w:hAnsi="Times New Roman" w:cs="Times New Roman" w:hint="eastAsia"/>
          <w:sz w:val="32"/>
          <w:szCs w:val="32"/>
        </w:rPr>
        <w:t>手段</w:t>
      </w:r>
      <w:r w:rsidR="00C85151">
        <w:rPr>
          <w:rFonts w:ascii="Times New Roman" w:eastAsia="方正仿宋_GBK" w:hAnsi="Times New Roman" w:cs="Times New Roman"/>
          <w:sz w:val="32"/>
          <w:szCs w:val="32"/>
        </w:rPr>
        <w:t>实现</w:t>
      </w:r>
      <w:r w:rsidR="00C85151">
        <w:rPr>
          <w:rFonts w:ascii="Times New Roman" w:eastAsia="方正仿宋_GBK" w:hAnsi="Times New Roman" w:cs="Times New Roman" w:hint="eastAsia"/>
          <w:sz w:val="32"/>
          <w:szCs w:val="32"/>
        </w:rPr>
        <w:t>海关</w:t>
      </w:r>
      <w:r w:rsidR="00C85151">
        <w:rPr>
          <w:rFonts w:ascii="Times New Roman" w:eastAsia="方正仿宋_GBK" w:hAnsi="Times New Roman" w:cs="Times New Roman"/>
          <w:sz w:val="32"/>
          <w:szCs w:val="32"/>
        </w:rPr>
        <w:t>政策</w:t>
      </w:r>
      <w:r w:rsidR="00C85151">
        <w:rPr>
          <w:rFonts w:ascii="Times New Roman" w:eastAsia="方正仿宋_GBK" w:hAnsi="Times New Roman" w:cs="Times New Roman" w:hint="eastAsia"/>
          <w:sz w:val="32"/>
          <w:szCs w:val="32"/>
        </w:rPr>
        <w:t>与</w:t>
      </w:r>
      <w:r w:rsidR="00C85151">
        <w:rPr>
          <w:rFonts w:ascii="Times New Roman" w:eastAsia="方正仿宋_GBK" w:hAnsi="Times New Roman" w:cs="Times New Roman"/>
          <w:sz w:val="32"/>
          <w:szCs w:val="32"/>
        </w:rPr>
        <w:t>企业需求</w:t>
      </w:r>
      <w:r w:rsidR="00C85151">
        <w:rPr>
          <w:rFonts w:ascii="Times New Roman" w:eastAsia="方正仿宋_GBK" w:hAnsi="Times New Roman" w:cs="Times New Roman" w:hint="eastAsia"/>
          <w:sz w:val="32"/>
          <w:szCs w:val="32"/>
        </w:rPr>
        <w:t>的</w:t>
      </w:r>
      <w:r w:rsidR="00C85151">
        <w:rPr>
          <w:rFonts w:ascii="Times New Roman" w:eastAsia="方正仿宋_GBK" w:hAnsi="Times New Roman" w:cs="Times New Roman" w:hint="eastAsia"/>
          <w:sz w:val="32"/>
          <w:szCs w:val="32"/>
        </w:rPr>
        <w:lastRenderedPageBreak/>
        <w:t>智能分析</w:t>
      </w:r>
      <w:r w:rsidR="00C85151">
        <w:rPr>
          <w:rFonts w:ascii="Times New Roman" w:eastAsia="方正仿宋_GBK" w:hAnsi="Times New Roman" w:cs="Times New Roman"/>
          <w:sz w:val="32"/>
          <w:szCs w:val="32"/>
        </w:rPr>
        <w:t>和精准匹配，</w:t>
      </w:r>
      <w:r w:rsidR="000319EF">
        <w:rPr>
          <w:rFonts w:ascii="Times New Roman" w:eastAsia="方正仿宋_GBK" w:hAnsi="Times New Roman" w:cs="Times New Roman" w:hint="eastAsia"/>
          <w:sz w:val="32"/>
          <w:szCs w:val="32"/>
        </w:rPr>
        <w:t>着力推动</w:t>
      </w:r>
      <w:r w:rsidR="000319EF" w:rsidRPr="003D3405">
        <w:rPr>
          <w:rFonts w:ascii="Times New Roman" w:eastAsia="方正仿宋_GBK" w:hAnsi="Times New Roman" w:cs="Times New Roman" w:hint="eastAsia"/>
          <w:sz w:val="32"/>
          <w:szCs w:val="32"/>
        </w:rPr>
        <w:t>海关</w:t>
      </w:r>
      <w:proofErr w:type="gramStart"/>
      <w:r w:rsidR="000319EF" w:rsidRPr="003D3405">
        <w:rPr>
          <w:rFonts w:ascii="Times New Roman" w:eastAsia="方正仿宋_GBK" w:hAnsi="Times New Roman" w:cs="Times New Roman" w:hint="eastAsia"/>
          <w:sz w:val="32"/>
          <w:szCs w:val="32"/>
        </w:rPr>
        <w:t>普法</w:t>
      </w:r>
      <w:r w:rsidR="000319EF">
        <w:rPr>
          <w:rFonts w:ascii="Times New Roman" w:eastAsia="方正仿宋_GBK" w:hAnsi="Times New Roman" w:cs="Times New Roman" w:hint="eastAsia"/>
          <w:sz w:val="32"/>
          <w:szCs w:val="32"/>
        </w:rPr>
        <w:t>变</w:t>
      </w:r>
      <w:proofErr w:type="gramEnd"/>
      <w:r w:rsidR="000319EF" w:rsidRPr="003D3405">
        <w:rPr>
          <w:rFonts w:ascii="Times New Roman" w:eastAsia="方正仿宋_GBK" w:hAnsi="Times New Roman" w:cs="Times New Roman" w:hint="eastAsia"/>
          <w:sz w:val="32"/>
          <w:szCs w:val="32"/>
        </w:rPr>
        <w:t>“漫灌式”为“滴灌式”</w:t>
      </w:r>
      <w:r w:rsidR="000319EF">
        <w:rPr>
          <w:rFonts w:ascii="Times New Roman" w:eastAsia="方正仿宋_GBK" w:hAnsi="Times New Roman" w:cs="Times New Roman" w:hint="eastAsia"/>
          <w:sz w:val="32"/>
          <w:szCs w:val="32"/>
        </w:rPr>
        <w:t>、</w:t>
      </w:r>
      <w:r w:rsidR="000319EF" w:rsidRPr="00690DE2">
        <w:rPr>
          <w:rFonts w:ascii="Times New Roman" w:eastAsia="方正仿宋_GBK" w:hAnsi="Times New Roman" w:cs="Times New Roman" w:hint="eastAsia"/>
          <w:sz w:val="32"/>
          <w:szCs w:val="32"/>
        </w:rPr>
        <w:t>政策宣讲变海关“端菜”为企业“点菜”</w:t>
      </w:r>
      <w:r w:rsidR="000319EF">
        <w:rPr>
          <w:rFonts w:ascii="Times New Roman" w:eastAsia="方正仿宋_GBK" w:hAnsi="Times New Roman" w:cs="Times New Roman" w:hint="eastAsia"/>
          <w:sz w:val="32"/>
          <w:szCs w:val="32"/>
        </w:rPr>
        <w:t>、</w:t>
      </w:r>
      <w:r w:rsidR="000319EF" w:rsidRPr="00690DE2">
        <w:rPr>
          <w:rFonts w:ascii="Times New Roman" w:eastAsia="方正仿宋_GBK" w:hAnsi="Times New Roman" w:cs="Times New Roman" w:hint="eastAsia"/>
          <w:sz w:val="32"/>
          <w:szCs w:val="32"/>
        </w:rPr>
        <w:t>政策支持变“零散式”为“套餐式”</w:t>
      </w:r>
      <w:r w:rsidR="000319EF">
        <w:rPr>
          <w:rFonts w:ascii="Times New Roman" w:eastAsia="方正仿宋_GBK" w:hAnsi="Times New Roman" w:cs="Times New Roman" w:hint="eastAsia"/>
          <w:sz w:val="32"/>
          <w:szCs w:val="32"/>
        </w:rPr>
        <w:t>，</w:t>
      </w:r>
      <w:r w:rsidR="00C85151">
        <w:rPr>
          <w:rFonts w:ascii="Times New Roman" w:eastAsia="方正仿宋_GBK" w:hAnsi="Times New Roman" w:cs="Times New Roman" w:hint="eastAsia"/>
          <w:sz w:val="32"/>
          <w:szCs w:val="32"/>
        </w:rPr>
        <w:t>进一步</w:t>
      </w:r>
      <w:r w:rsidR="00C85151">
        <w:rPr>
          <w:rFonts w:ascii="Times New Roman" w:eastAsia="方正仿宋_GBK" w:hAnsi="Times New Roman" w:cs="Times New Roman"/>
          <w:sz w:val="32"/>
          <w:szCs w:val="32"/>
        </w:rPr>
        <w:t>提升</w:t>
      </w:r>
      <w:r w:rsidR="00C85151">
        <w:rPr>
          <w:rFonts w:ascii="Times New Roman" w:eastAsia="方正仿宋_GBK" w:hAnsi="Times New Roman" w:cs="Times New Roman" w:hint="eastAsia"/>
          <w:sz w:val="32"/>
          <w:szCs w:val="32"/>
        </w:rPr>
        <w:t>海关</w:t>
      </w:r>
      <w:r w:rsidR="00C85151">
        <w:rPr>
          <w:rFonts w:ascii="Times New Roman" w:eastAsia="方正仿宋_GBK" w:hAnsi="Times New Roman" w:cs="Times New Roman"/>
          <w:sz w:val="32"/>
          <w:szCs w:val="32"/>
        </w:rPr>
        <w:t>政策</w:t>
      </w:r>
      <w:r w:rsidR="00C85151">
        <w:rPr>
          <w:rFonts w:ascii="Times New Roman" w:eastAsia="方正仿宋_GBK" w:hAnsi="Times New Roman" w:cs="Times New Roman" w:hint="eastAsia"/>
          <w:sz w:val="32"/>
          <w:szCs w:val="32"/>
        </w:rPr>
        <w:t>措施</w:t>
      </w:r>
      <w:r w:rsidR="00C85151">
        <w:rPr>
          <w:rFonts w:ascii="Times New Roman" w:eastAsia="方正仿宋_GBK" w:hAnsi="Times New Roman" w:cs="Times New Roman"/>
          <w:sz w:val="32"/>
          <w:szCs w:val="32"/>
        </w:rPr>
        <w:t>和办事服务信息</w:t>
      </w:r>
      <w:r w:rsidR="00C85151">
        <w:rPr>
          <w:rFonts w:ascii="Times New Roman" w:eastAsia="方正仿宋_GBK" w:hAnsi="Times New Roman" w:cs="Times New Roman" w:hint="eastAsia"/>
          <w:sz w:val="32"/>
          <w:szCs w:val="32"/>
        </w:rPr>
        <w:t>推送的</w:t>
      </w:r>
      <w:proofErr w:type="gramStart"/>
      <w:r w:rsidR="000319EF">
        <w:rPr>
          <w:rFonts w:ascii="Times New Roman" w:eastAsia="方正仿宋_GBK" w:hAnsi="Times New Roman" w:cs="Times New Roman" w:hint="eastAsia"/>
          <w:sz w:val="32"/>
          <w:szCs w:val="32"/>
        </w:rPr>
        <w:t>精准性</w:t>
      </w:r>
      <w:r w:rsidR="00C85151">
        <w:rPr>
          <w:rFonts w:ascii="Times New Roman" w:eastAsia="方正仿宋_GBK" w:hAnsi="Times New Roman" w:cs="Times New Roman"/>
          <w:sz w:val="32"/>
          <w:szCs w:val="32"/>
        </w:rPr>
        <w:t>靶向性</w:t>
      </w:r>
      <w:proofErr w:type="gramEnd"/>
      <w:r w:rsidR="00C85151">
        <w:rPr>
          <w:rFonts w:ascii="Times New Roman" w:eastAsia="方正仿宋_GBK" w:hAnsi="Times New Roman" w:cs="Times New Roman" w:hint="eastAsia"/>
          <w:sz w:val="32"/>
          <w:szCs w:val="32"/>
        </w:rPr>
        <w:t>。</w:t>
      </w:r>
    </w:p>
    <w:p w:rsidR="00202BA7" w:rsidRDefault="00202BA7" w:rsidP="003D3405">
      <w:pPr>
        <w:spacing w:line="560" w:lineRule="exact"/>
        <w:ind w:firstLineChars="200" w:firstLine="643"/>
        <w:rPr>
          <w:rFonts w:ascii="Times New Roman" w:eastAsia="方正仿宋_GBK" w:hAnsi="Times New Roman" w:cs="Times New Roman"/>
          <w:sz w:val="32"/>
          <w:szCs w:val="32"/>
        </w:rPr>
      </w:pPr>
      <w:r w:rsidRPr="00D1627D">
        <w:rPr>
          <w:rFonts w:ascii="Times New Roman" w:eastAsia="方正楷体_GBK" w:hAnsi="Times New Roman" w:cs="Times New Roman" w:hint="eastAsia"/>
          <w:b/>
          <w:sz w:val="32"/>
          <w:szCs w:val="32"/>
        </w:rPr>
        <w:t xml:space="preserve">8. </w:t>
      </w:r>
      <w:r w:rsidR="000319EF">
        <w:rPr>
          <w:rFonts w:ascii="Times New Roman" w:eastAsia="方正仿宋_GBK" w:hAnsi="Times New Roman" w:cs="Times New Roman" w:hint="eastAsia"/>
          <w:b/>
          <w:sz w:val="32"/>
          <w:szCs w:val="32"/>
        </w:rPr>
        <w:t>压实</w:t>
      </w:r>
      <w:r w:rsidR="000319EF" w:rsidRPr="000E4A4D">
        <w:rPr>
          <w:rFonts w:ascii="Times New Roman" w:eastAsia="方正仿宋_GBK" w:hAnsi="Times New Roman" w:cs="Times New Roman"/>
          <w:b/>
          <w:sz w:val="32"/>
          <w:szCs w:val="32"/>
        </w:rPr>
        <w:t>舆情</w:t>
      </w:r>
      <w:r w:rsidR="000319EF" w:rsidRPr="000E4A4D">
        <w:rPr>
          <w:rFonts w:ascii="Times New Roman" w:eastAsia="方正仿宋_GBK" w:hAnsi="Times New Roman" w:cs="Times New Roman" w:hint="eastAsia"/>
          <w:b/>
          <w:sz w:val="32"/>
          <w:szCs w:val="32"/>
        </w:rPr>
        <w:t>回应</w:t>
      </w:r>
      <w:r w:rsidR="000319EF">
        <w:rPr>
          <w:rFonts w:ascii="Times New Roman" w:eastAsia="方正仿宋_GBK" w:hAnsi="Times New Roman" w:cs="Times New Roman" w:hint="eastAsia"/>
          <w:b/>
          <w:sz w:val="32"/>
          <w:szCs w:val="32"/>
        </w:rPr>
        <w:t>处置责任</w:t>
      </w:r>
      <w:r w:rsidR="000319EF" w:rsidRPr="000E4A4D">
        <w:rPr>
          <w:rFonts w:ascii="Times New Roman" w:eastAsia="方正仿宋_GBK" w:hAnsi="Times New Roman" w:cs="Times New Roman"/>
          <w:b/>
          <w:sz w:val="32"/>
          <w:szCs w:val="32"/>
        </w:rPr>
        <w:t>。</w:t>
      </w:r>
      <w:r w:rsidR="000319EF" w:rsidRPr="000E4A4D">
        <w:rPr>
          <w:rFonts w:ascii="Times New Roman" w:eastAsia="方正仿宋_GBK" w:hAnsi="Times New Roman" w:cs="Times New Roman"/>
          <w:sz w:val="32"/>
          <w:szCs w:val="32"/>
        </w:rPr>
        <w:t>对涉及本关的重要政务舆情、媒体关切</w:t>
      </w:r>
      <w:r w:rsidR="000319EF" w:rsidRPr="000E4A4D">
        <w:rPr>
          <w:rFonts w:ascii="Times New Roman" w:eastAsia="方正仿宋_GBK" w:hAnsi="Times New Roman" w:cs="Times New Roman" w:hint="eastAsia"/>
          <w:sz w:val="32"/>
          <w:szCs w:val="32"/>
        </w:rPr>
        <w:t>等热点问题，</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0319EF" w:rsidRPr="000E4A4D">
        <w:rPr>
          <w:rFonts w:ascii="Times New Roman" w:eastAsia="方正仿宋_GBK" w:hAnsi="Times New Roman" w:cs="Times New Roman" w:hint="eastAsia"/>
          <w:sz w:val="32"/>
          <w:szCs w:val="32"/>
        </w:rPr>
        <w:t>应当</w:t>
      </w:r>
      <w:r w:rsidR="000319EF">
        <w:rPr>
          <w:rFonts w:ascii="Times New Roman" w:eastAsia="方正仿宋_GBK" w:hAnsi="Times New Roman" w:cs="Times New Roman" w:hint="eastAsia"/>
          <w:sz w:val="32"/>
          <w:szCs w:val="32"/>
        </w:rPr>
        <w:t>严格</w:t>
      </w:r>
      <w:r w:rsidR="000319EF" w:rsidRPr="000E4A4D">
        <w:rPr>
          <w:rFonts w:ascii="Times New Roman" w:eastAsia="方正仿宋_GBK" w:hAnsi="Times New Roman" w:cs="Times New Roman" w:hint="eastAsia"/>
          <w:sz w:val="32"/>
          <w:szCs w:val="32"/>
        </w:rPr>
        <w:t>按照海关</w:t>
      </w:r>
      <w:r w:rsidR="000319EF" w:rsidRPr="000E4A4D">
        <w:rPr>
          <w:rFonts w:ascii="Times New Roman" w:eastAsia="方正仿宋_GBK" w:hAnsi="Times New Roman" w:cs="Times New Roman"/>
          <w:sz w:val="32"/>
          <w:szCs w:val="32"/>
        </w:rPr>
        <w:t>舆情</w:t>
      </w:r>
      <w:r w:rsidR="000319EF" w:rsidRPr="000E4A4D">
        <w:rPr>
          <w:rFonts w:ascii="Times New Roman" w:eastAsia="方正仿宋_GBK" w:hAnsi="Times New Roman" w:cs="Times New Roman" w:hint="eastAsia"/>
          <w:sz w:val="32"/>
          <w:szCs w:val="32"/>
        </w:rPr>
        <w:t>处理工作机制，认真</w:t>
      </w:r>
      <w:proofErr w:type="gramStart"/>
      <w:r w:rsidR="000319EF" w:rsidRPr="000E4A4D">
        <w:rPr>
          <w:rFonts w:ascii="Times New Roman" w:eastAsia="方正仿宋_GBK" w:hAnsi="Times New Roman" w:cs="Times New Roman" w:hint="eastAsia"/>
          <w:sz w:val="32"/>
          <w:szCs w:val="32"/>
        </w:rPr>
        <w:t>研</w:t>
      </w:r>
      <w:proofErr w:type="gramEnd"/>
      <w:r w:rsidR="000319EF" w:rsidRPr="000E4A4D">
        <w:rPr>
          <w:rFonts w:ascii="Times New Roman" w:eastAsia="方正仿宋_GBK" w:hAnsi="Times New Roman" w:cs="Times New Roman" w:hint="eastAsia"/>
          <w:sz w:val="32"/>
          <w:szCs w:val="32"/>
        </w:rPr>
        <w:t>判、及时报告、规范处置。</w:t>
      </w:r>
    </w:p>
    <w:p w:rsidR="000E3BD2" w:rsidRDefault="000E3BD2" w:rsidP="004F41D1">
      <w:pPr>
        <w:spacing w:line="560" w:lineRule="exact"/>
        <w:ind w:firstLineChars="200" w:firstLine="640"/>
        <w:rPr>
          <w:rFonts w:ascii="方正楷体_GBK" w:eastAsia="方正楷体_GBK" w:hAnsi="Times New Roman" w:cs="Times New Roman"/>
          <w:sz w:val="32"/>
          <w:szCs w:val="32"/>
        </w:rPr>
      </w:pPr>
      <w:r w:rsidRPr="006D1ADB">
        <w:rPr>
          <w:rFonts w:ascii="方正楷体_GBK" w:eastAsia="方正楷体_GBK" w:hAnsi="Times New Roman" w:cs="Times New Roman" w:hint="eastAsia"/>
          <w:sz w:val="32"/>
          <w:szCs w:val="32"/>
        </w:rPr>
        <w:t>（</w:t>
      </w:r>
      <w:r w:rsidR="000319EF">
        <w:rPr>
          <w:rFonts w:ascii="方正楷体_GBK" w:eastAsia="方正楷体_GBK" w:hAnsi="Times New Roman" w:cs="Times New Roman" w:hint="eastAsia"/>
          <w:sz w:val="32"/>
          <w:szCs w:val="32"/>
        </w:rPr>
        <w:t>四</w:t>
      </w:r>
      <w:r w:rsidRPr="006D1ADB">
        <w:rPr>
          <w:rFonts w:ascii="方正楷体_GBK" w:eastAsia="方正楷体_GBK" w:hAnsi="Times New Roman" w:cs="Times New Roman" w:hint="eastAsia"/>
          <w:sz w:val="32"/>
          <w:szCs w:val="32"/>
        </w:rPr>
        <w:t>）</w:t>
      </w:r>
      <w:r w:rsidR="00C56960">
        <w:rPr>
          <w:rFonts w:ascii="方正楷体_GBK" w:eastAsia="方正楷体_GBK" w:hAnsi="Times New Roman" w:cs="Times New Roman" w:hint="eastAsia"/>
          <w:sz w:val="32"/>
          <w:szCs w:val="32"/>
        </w:rPr>
        <w:t>加强</w:t>
      </w:r>
      <w:r w:rsidR="00C56960">
        <w:rPr>
          <w:rFonts w:ascii="方正楷体_GBK" w:eastAsia="方正楷体_GBK" w:hAnsi="Times New Roman" w:cs="Times New Roman"/>
          <w:sz w:val="32"/>
          <w:szCs w:val="32"/>
        </w:rPr>
        <w:t>互动交流。</w:t>
      </w:r>
    </w:p>
    <w:p w:rsidR="00C56960" w:rsidRDefault="00C56960" w:rsidP="004F41D1">
      <w:pPr>
        <w:spacing w:line="560" w:lineRule="exact"/>
        <w:ind w:firstLineChars="200" w:firstLine="643"/>
        <w:rPr>
          <w:rFonts w:ascii="Times New Roman" w:eastAsia="方正仿宋_GBK" w:hAnsi="Times New Roman" w:cs="Times New Roman"/>
          <w:sz w:val="32"/>
          <w:szCs w:val="32"/>
        </w:rPr>
      </w:pPr>
      <w:r w:rsidRPr="00D1627D">
        <w:rPr>
          <w:rFonts w:ascii="Times New Roman" w:eastAsia="方正楷体_GBK" w:hAnsi="Times New Roman" w:cs="Times New Roman"/>
          <w:b/>
          <w:sz w:val="32"/>
          <w:szCs w:val="32"/>
        </w:rPr>
        <w:t xml:space="preserve">9. </w:t>
      </w:r>
      <w:r>
        <w:rPr>
          <w:rFonts w:ascii="Times New Roman" w:eastAsia="方正仿宋_GBK" w:hAnsi="Times New Roman" w:cs="Times New Roman" w:hint="eastAsia"/>
          <w:b/>
          <w:sz w:val="32"/>
          <w:szCs w:val="32"/>
        </w:rPr>
        <w:t>畅通</w:t>
      </w:r>
      <w:r w:rsidRPr="000139AD">
        <w:rPr>
          <w:rFonts w:ascii="Times New Roman" w:eastAsia="方正仿宋_GBK" w:hAnsi="Times New Roman" w:cs="Times New Roman" w:hint="eastAsia"/>
          <w:b/>
          <w:sz w:val="32"/>
          <w:szCs w:val="32"/>
        </w:rPr>
        <w:t>民意表达渠道</w:t>
      </w:r>
      <w:r w:rsidRPr="000E3BD2">
        <w:rPr>
          <w:rFonts w:ascii="Times New Roman" w:eastAsia="方正仿宋_GBK" w:hAnsi="Times New Roman" w:cs="Times New Roman"/>
          <w:b/>
          <w:sz w:val="32"/>
          <w:szCs w:val="32"/>
        </w:rPr>
        <w:t>。</w:t>
      </w:r>
      <w:r w:rsidRPr="00084395">
        <w:rPr>
          <w:rFonts w:ascii="Times New Roman" w:eastAsia="方正仿宋_GBK" w:hAnsi="Times New Roman" w:cs="Times New Roman" w:hint="eastAsia"/>
          <w:sz w:val="32"/>
          <w:szCs w:val="32"/>
        </w:rPr>
        <w:t>除</w:t>
      </w:r>
      <w:r w:rsidRPr="00084395">
        <w:rPr>
          <w:rFonts w:ascii="Times New Roman" w:eastAsia="方正仿宋_GBK" w:hAnsi="Times New Roman" w:cs="Times New Roman"/>
          <w:sz w:val="32"/>
          <w:szCs w:val="32"/>
        </w:rPr>
        <w:t>12360</w:t>
      </w:r>
      <w:r w:rsidRPr="00084395">
        <w:rPr>
          <w:rFonts w:ascii="Times New Roman" w:eastAsia="方正仿宋_GBK" w:hAnsi="Times New Roman" w:cs="Times New Roman"/>
          <w:sz w:val="32"/>
          <w:szCs w:val="32"/>
        </w:rPr>
        <w:t>热线和</w:t>
      </w:r>
      <w:r>
        <w:rPr>
          <w:rFonts w:ascii="Times New Roman" w:eastAsia="方正仿宋_GBK" w:hAnsi="Times New Roman" w:cs="Times New Roman" w:hint="eastAsia"/>
          <w:sz w:val="32"/>
          <w:szCs w:val="32"/>
        </w:rPr>
        <w:t>南京</w:t>
      </w:r>
      <w:r w:rsidRPr="00084395">
        <w:rPr>
          <w:rFonts w:ascii="Times New Roman" w:eastAsia="方正仿宋_GBK" w:hAnsi="Times New Roman" w:cs="Times New Roman"/>
          <w:sz w:val="32"/>
          <w:szCs w:val="32"/>
        </w:rPr>
        <w:t>海关</w:t>
      </w:r>
      <w:r>
        <w:rPr>
          <w:rFonts w:ascii="Times New Roman" w:eastAsia="方正仿宋_GBK" w:hAnsi="Times New Roman" w:cs="Times New Roman" w:hint="eastAsia"/>
          <w:sz w:val="32"/>
          <w:szCs w:val="32"/>
        </w:rPr>
        <w:t>门户</w:t>
      </w:r>
      <w:r w:rsidRPr="00084395">
        <w:rPr>
          <w:rFonts w:ascii="Times New Roman" w:eastAsia="方正仿宋_GBK" w:hAnsi="Times New Roman" w:cs="Times New Roman"/>
          <w:sz w:val="32"/>
          <w:szCs w:val="32"/>
        </w:rPr>
        <w:t>网站</w:t>
      </w:r>
      <w:r w:rsidRPr="00084395">
        <w:rPr>
          <w:rFonts w:ascii="Times New Roman" w:eastAsia="方正仿宋_GBK" w:hAnsi="Times New Roman" w:cs="Times New Roman" w:hint="eastAsia"/>
          <w:sz w:val="32"/>
          <w:szCs w:val="32"/>
        </w:rPr>
        <w:t>互动交流渠道外，</w:t>
      </w:r>
      <w:r w:rsidR="000B1AE8">
        <w:rPr>
          <w:rFonts w:ascii="方正仿宋_GBK" w:eastAsia="方正仿宋_GBK" w:hint="eastAsia"/>
          <w:sz w:val="32"/>
          <w:szCs w:val="32"/>
        </w:rPr>
        <w:t>关区各</w:t>
      </w:r>
      <w:r w:rsidR="000B1AE8">
        <w:rPr>
          <w:rFonts w:ascii="方正仿宋_GBK" w:eastAsia="方正仿宋_GBK"/>
          <w:sz w:val="32"/>
          <w:szCs w:val="32"/>
        </w:rPr>
        <w:t>海关</w:t>
      </w:r>
      <w:r w:rsidRPr="00084395">
        <w:rPr>
          <w:rFonts w:ascii="Times New Roman" w:eastAsia="方正仿宋_GBK" w:hAnsi="Times New Roman" w:cs="Times New Roman" w:hint="eastAsia"/>
          <w:sz w:val="32"/>
          <w:szCs w:val="32"/>
        </w:rPr>
        <w:t>应当依法建立健全本关的信访投诉和意见建议接收渠道，并在本关对外办公场所、</w:t>
      </w:r>
      <w:r>
        <w:rPr>
          <w:rFonts w:ascii="Times New Roman" w:eastAsia="方正仿宋_GBK" w:hAnsi="Times New Roman" w:cs="Times New Roman" w:hint="eastAsia"/>
          <w:sz w:val="32"/>
          <w:szCs w:val="32"/>
        </w:rPr>
        <w:t>南京</w:t>
      </w:r>
      <w:r w:rsidRPr="00084395">
        <w:rPr>
          <w:rFonts w:ascii="Times New Roman" w:eastAsia="方正仿宋_GBK" w:hAnsi="Times New Roman" w:cs="Times New Roman"/>
          <w:sz w:val="32"/>
          <w:szCs w:val="32"/>
        </w:rPr>
        <w:t>海关</w:t>
      </w:r>
      <w:r>
        <w:rPr>
          <w:rFonts w:ascii="Times New Roman" w:eastAsia="方正仿宋_GBK" w:hAnsi="Times New Roman" w:cs="Times New Roman" w:hint="eastAsia"/>
          <w:sz w:val="32"/>
          <w:szCs w:val="32"/>
        </w:rPr>
        <w:t>门户</w:t>
      </w:r>
      <w:r w:rsidRPr="00084395">
        <w:rPr>
          <w:rFonts w:ascii="Times New Roman" w:eastAsia="方正仿宋_GBK" w:hAnsi="Times New Roman" w:cs="Times New Roman"/>
          <w:sz w:val="32"/>
          <w:szCs w:val="32"/>
        </w:rPr>
        <w:t>网站上</w:t>
      </w:r>
      <w:r>
        <w:rPr>
          <w:rFonts w:ascii="Times New Roman" w:eastAsia="方正仿宋_GBK" w:hAnsi="Times New Roman" w:cs="Times New Roman" w:hint="eastAsia"/>
          <w:sz w:val="32"/>
          <w:szCs w:val="32"/>
        </w:rPr>
        <w:t>公开</w:t>
      </w:r>
      <w:r w:rsidRPr="00084395">
        <w:rPr>
          <w:rFonts w:ascii="Times New Roman" w:eastAsia="方正仿宋_GBK" w:hAnsi="Times New Roman" w:cs="Times New Roman"/>
          <w:sz w:val="32"/>
          <w:szCs w:val="32"/>
        </w:rPr>
        <w:t>，</w:t>
      </w:r>
      <w:r w:rsidR="0078777F">
        <w:rPr>
          <w:rFonts w:ascii="Times New Roman" w:eastAsia="方正仿宋_GBK" w:hAnsi="Times New Roman" w:cs="Times New Roman" w:hint="eastAsia"/>
          <w:sz w:val="32"/>
          <w:szCs w:val="32"/>
        </w:rPr>
        <w:t>要遵循“</w:t>
      </w:r>
      <w:r w:rsidR="0078777F" w:rsidRPr="0078777F">
        <w:rPr>
          <w:rFonts w:ascii="Times New Roman" w:eastAsia="方正仿宋_GBK" w:hAnsi="Times New Roman" w:cs="Times New Roman" w:hint="eastAsia"/>
          <w:sz w:val="32"/>
          <w:szCs w:val="32"/>
        </w:rPr>
        <w:t>属地管理、分级负责</w:t>
      </w:r>
      <w:r w:rsidR="0078777F">
        <w:rPr>
          <w:rFonts w:ascii="Times New Roman" w:eastAsia="方正仿宋_GBK" w:hAnsi="Times New Roman" w:cs="Times New Roman" w:hint="eastAsia"/>
          <w:sz w:val="32"/>
          <w:szCs w:val="32"/>
        </w:rPr>
        <w:t>”原则</w:t>
      </w:r>
      <w:r w:rsidR="0078777F">
        <w:rPr>
          <w:rFonts w:ascii="Times New Roman" w:eastAsia="方正仿宋_GBK" w:hAnsi="Times New Roman" w:cs="Times New Roman"/>
          <w:sz w:val="32"/>
          <w:szCs w:val="32"/>
        </w:rPr>
        <w:t>，</w:t>
      </w:r>
      <w:r w:rsidR="0078777F" w:rsidRPr="0078777F">
        <w:rPr>
          <w:rFonts w:ascii="Times New Roman" w:eastAsia="方正仿宋_GBK" w:hAnsi="Times New Roman" w:cs="Times New Roman" w:hint="eastAsia"/>
          <w:sz w:val="32"/>
          <w:szCs w:val="32"/>
        </w:rPr>
        <w:t>完善信访</w:t>
      </w:r>
      <w:r w:rsidR="00615E30">
        <w:rPr>
          <w:rFonts w:ascii="Times New Roman" w:eastAsia="方正仿宋_GBK" w:hAnsi="Times New Roman" w:cs="Times New Roman" w:hint="eastAsia"/>
          <w:sz w:val="32"/>
          <w:szCs w:val="32"/>
        </w:rPr>
        <w:t>诉求依法</w:t>
      </w:r>
      <w:r w:rsidR="00615E30">
        <w:rPr>
          <w:rFonts w:ascii="Times New Roman" w:eastAsia="方正仿宋_GBK" w:hAnsi="Times New Roman" w:cs="Times New Roman"/>
          <w:sz w:val="32"/>
          <w:szCs w:val="32"/>
        </w:rPr>
        <w:t>分类处理</w:t>
      </w:r>
      <w:r w:rsidR="0078777F" w:rsidRPr="0078777F">
        <w:rPr>
          <w:rFonts w:ascii="Times New Roman" w:eastAsia="方正仿宋_GBK" w:hAnsi="Times New Roman" w:cs="Times New Roman" w:hint="eastAsia"/>
          <w:sz w:val="32"/>
          <w:szCs w:val="32"/>
        </w:rPr>
        <w:t>内部联系配合机制</w:t>
      </w:r>
      <w:r w:rsidR="0078777F">
        <w:rPr>
          <w:rFonts w:ascii="Times New Roman" w:eastAsia="方正仿宋_GBK" w:hAnsi="Times New Roman" w:cs="Times New Roman"/>
          <w:sz w:val="32"/>
          <w:szCs w:val="32"/>
        </w:rPr>
        <w:t>，</w:t>
      </w:r>
      <w:r w:rsidR="009D7FE8">
        <w:rPr>
          <w:rFonts w:ascii="Times New Roman" w:eastAsia="方正仿宋_GBK" w:hAnsi="Times New Roman" w:cs="Times New Roman" w:hint="eastAsia"/>
          <w:sz w:val="32"/>
          <w:szCs w:val="32"/>
        </w:rPr>
        <w:t>强化</w:t>
      </w:r>
      <w:r w:rsidR="009D7FE8">
        <w:rPr>
          <w:rFonts w:ascii="Times New Roman" w:eastAsia="方正仿宋_GBK" w:hAnsi="Times New Roman" w:cs="Times New Roman"/>
          <w:sz w:val="32"/>
          <w:szCs w:val="32"/>
        </w:rPr>
        <w:t>责任担当，增强法治思维，</w:t>
      </w:r>
      <w:r w:rsidR="0078777F">
        <w:rPr>
          <w:rFonts w:ascii="Times New Roman" w:eastAsia="方正仿宋_GBK" w:hAnsi="Times New Roman" w:cs="Times New Roman" w:hint="eastAsia"/>
          <w:sz w:val="32"/>
          <w:szCs w:val="32"/>
        </w:rPr>
        <w:t>确保</w:t>
      </w:r>
      <w:r w:rsidR="0078777F">
        <w:rPr>
          <w:rFonts w:ascii="Times New Roman" w:eastAsia="方正仿宋_GBK" w:hAnsi="Times New Roman" w:cs="Times New Roman"/>
          <w:sz w:val="32"/>
          <w:szCs w:val="32"/>
        </w:rPr>
        <w:t>各类诉求依法合</w:t>
      </w:r>
      <w:proofErr w:type="gramStart"/>
      <w:r w:rsidR="0078777F">
        <w:rPr>
          <w:rFonts w:ascii="Times New Roman" w:eastAsia="方正仿宋_GBK" w:hAnsi="Times New Roman" w:cs="Times New Roman"/>
          <w:sz w:val="32"/>
          <w:szCs w:val="32"/>
        </w:rPr>
        <w:t>规</w:t>
      </w:r>
      <w:proofErr w:type="gramEnd"/>
      <w:r w:rsidR="0078777F">
        <w:rPr>
          <w:rFonts w:ascii="Times New Roman" w:eastAsia="方正仿宋_GBK" w:hAnsi="Times New Roman" w:cs="Times New Roman"/>
          <w:sz w:val="32"/>
          <w:szCs w:val="32"/>
        </w:rPr>
        <w:t>办理，群众诉求件件有回应</w:t>
      </w:r>
      <w:r w:rsidR="0078777F">
        <w:rPr>
          <w:rFonts w:ascii="Times New Roman" w:eastAsia="方正仿宋_GBK" w:hAnsi="Times New Roman" w:cs="Times New Roman" w:hint="eastAsia"/>
          <w:sz w:val="32"/>
          <w:szCs w:val="32"/>
        </w:rPr>
        <w:t>，</w:t>
      </w:r>
      <w:r>
        <w:rPr>
          <w:rFonts w:ascii="Times New Roman" w:eastAsia="方正仿宋_GBK" w:hAnsi="Times New Roman" w:cs="Times New Roman" w:hint="eastAsia"/>
          <w:sz w:val="32"/>
          <w:szCs w:val="32"/>
        </w:rPr>
        <w:t>推动</w:t>
      </w:r>
      <w:r w:rsidRPr="00084395">
        <w:rPr>
          <w:rFonts w:ascii="Times New Roman" w:eastAsia="方正仿宋_GBK" w:hAnsi="Times New Roman" w:cs="Times New Roman"/>
          <w:sz w:val="32"/>
          <w:szCs w:val="32"/>
        </w:rPr>
        <w:t>矛盾问题的源头化解，最大程度实现</w:t>
      </w:r>
      <w:r w:rsidRPr="00084395">
        <w:rPr>
          <w:rFonts w:ascii="Times New Roman" w:eastAsia="方正仿宋_GBK" w:hAnsi="Times New Roman" w:cs="Times New Roman" w:hint="eastAsia"/>
          <w:sz w:val="32"/>
          <w:szCs w:val="32"/>
        </w:rPr>
        <w:t>一线问题不积累、基层矛盾不上交。</w:t>
      </w:r>
    </w:p>
    <w:p w:rsidR="009D7FE8" w:rsidRDefault="009D7FE8" w:rsidP="00CC0C9F">
      <w:pPr>
        <w:spacing w:line="560" w:lineRule="exact"/>
        <w:ind w:firstLineChars="200" w:firstLine="643"/>
        <w:rPr>
          <w:rFonts w:ascii="Times New Roman" w:eastAsia="方正仿宋_GBK" w:hAnsi="Times New Roman" w:cs="Times New Roman"/>
          <w:sz w:val="32"/>
          <w:szCs w:val="32"/>
        </w:rPr>
      </w:pPr>
      <w:r w:rsidRPr="00FA3146">
        <w:rPr>
          <w:rFonts w:ascii="Times New Roman" w:eastAsia="方正仿宋_GBK" w:hAnsi="Times New Roman" w:cs="Times New Roman" w:hint="eastAsia"/>
          <w:b/>
          <w:sz w:val="32"/>
          <w:szCs w:val="32"/>
        </w:rPr>
        <w:t xml:space="preserve">10. </w:t>
      </w:r>
      <w:r w:rsidRPr="009D7FE8">
        <w:rPr>
          <w:rFonts w:ascii="Times New Roman" w:eastAsia="方正仿宋_GBK" w:hAnsi="Times New Roman" w:cs="Times New Roman" w:hint="eastAsia"/>
          <w:b/>
          <w:sz w:val="32"/>
          <w:szCs w:val="32"/>
        </w:rPr>
        <w:t>完善</w:t>
      </w:r>
      <w:r w:rsidRPr="009D7FE8">
        <w:rPr>
          <w:rFonts w:ascii="Times New Roman" w:eastAsia="方正仿宋_GBK" w:hAnsi="Times New Roman" w:cs="Times New Roman"/>
          <w:b/>
          <w:sz w:val="32"/>
          <w:szCs w:val="32"/>
        </w:rPr>
        <w:t>公众参与机制。</w:t>
      </w:r>
      <w:r w:rsidR="000B1AE8">
        <w:rPr>
          <w:rFonts w:ascii="方正仿宋_GBK" w:eastAsia="方正仿宋_GBK" w:hint="eastAsia"/>
          <w:sz w:val="32"/>
          <w:szCs w:val="32"/>
        </w:rPr>
        <w:t>关区各</w:t>
      </w:r>
      <w:r w:rsidR="000B1AE8">
        <w:rPr>
          <w:rFonts w:ascii="方正仿宋_GBK" w:eastAsia="方正仿宋_GBK"/>
          <w:sz w:val="32"/>
          <w:szCs w:val="32"/>
        </w:rPr>
        <w:t>海关</w:t>
      </w:r>
      <w:r w:rsidRPr="00844CC7">
        <w:rPr>
          <w:rFonts w:ascii="Times New Roman" w:eastAsia="方正仿宋_GBK" w:hAnsi="Times New Roman" w:cs="Times New Roman" w:hint="eastAsia"/>
          <w:sz w:val="32"/>
          <w:szCs w:val="32"/>
        </w:rPr>
        <w:t>每年应当至少组织一至两次公众交流活动，</w:t>
      </w:r>
      <w:r w:rsidR="00CC0C9F">
        <w:rPr>
          <w:rFonts w:ascii="Times New Roman" w:eastAsia="方正仿宋_GBK" w:hAnsi="Times New Roman" w:cs="Times New Roman" w:hint="eastAsia"/>
          <w:sz w:val="32"/>
          <w:szCs w:val="32"/>
        </w:rPr>
        <w:t>可以</w:t>
      </w:r>
      <w:r>
        <w:rPr>
          <w:rFonts w:ascii="Times New Roman" w:eastAsia="方正仿宋_GBK" w:hAnsi="Times New Roman" w:cs="Times New Roman" w:hint="eastAsia"/>
          <w:sz w:val="32"/>
          <w:szCs w:val="32"/>
        </w:rPr>
        <w:t>结合</w:t>
      </w:r>
      <w:r w:rsidR="00CC0C9F">
        <w:rPr>
          <w:rFonts w:ascii="Times New Roman" w:eastAsia="方正仿宋_GBK" w:hAnsi="Times New Roman" w:cs="Times New Roman"/>
          <w:sz w:val="32"/>
          <w:szCs w:val="32"/>
        </w:rPr>
        <w:t>国门安全教育、普法宣传、</w:t>
      </w:r>
      <w:r w:rsidR="00CC0C9F">
        <w:rPr>
          <w:rFonts w:ascii="Times New Roman" w:eastAsia="方正仿宋_GBK" w:hAnsi="Times New Roman" w:cs="Times New Roman" w:hint="eastAsia"/>
          <w:sz w:val="32"/>
          <w:szCs w:val="32"/>
        </w:rPr>
        <w:t>科普</w:t>
      </w:r>
      <w:r w:rsidR="00CC0C9F">
        <w:rPr>
          <w:rFonts w:ascii="Times New Roman" w:eastAsia="方正仿宋_GBK" w:hAnsi="Times New Roman" w:cs="Times New Roman"/>
          <w:sz w:val="32"/>
          <w:szCs w:val="32"/>
        </w:rPr>
        <w:t>宣传、海关业务相关主题</w:t>
      </w:r>
      <w:r w:rsidR="00CC0C9F">
        <w:rPr>
          <w:rFonts w:ascii="Times New Roman" w:eastAsia="方正仿宋_GBK" w:hAnsi="Times New Roman" w:cs="Times New Roman" w:hint="eastAsia"/>
          <w:sz w:val="32"/>
          <w:szCs w:val="32"/>
        </w:rPr>
        <w:t>日、</w:t>
      </w:r>
      <w:r w:rsidR="00CC0C9F">
        <w:rPr>
          <w:rFonts w:ascii="Times New Roman" w:eastAsia="方正仿宋_GBK" w:hAnsi="Times New Roman" w:cs="Times New Roman"/>
          <w:sz w:val="32"/>
          <w:szCs w:val="32"/>
        </w:rPr>
        <w:t>我为群众办</w:t>
      </w:r>
      <w:r w:rsidR="00CC0C9F">
        <w:rPr>
          <w:rFonts w:ascii="Times New Roman" w:eastAsia="方正仿宋_GBK" w:hAnsi="Times New Roman" w:cs="Times New Roman" w:hint="eastAsia"/>
          <w:sz w:val="32"/>
          <w:szCs w:val="32"/>
        </w:rPr>
        <w:t>实事</w:t>
      </w:r>
      <w:r w:rsidR="00CC0C9F">
        <w:rPr>
          <w:rFonts w:ascii="Times New Roman" w:eastAsia="方正仿宋_GBK" w:hAnsi="Times New Roman" w:cs="Times New Roman"/>
          <w:sz w:val="32"/>
          <w:szCs w:val="32"/>
        </w:rPr>
        <w:t>等活动</w:t>
      </w:r>
      <w:r w:rsidR="00CC0C9F">
        <w:rPr>
          <w:rFonts w:ascii="Times New Roman" w:eastAsia="方正仿宋_GBK" w:hAnsi="Times New Roman" w:cs="Times New Roman" w:hint="eastAsia"/>
          <w:sz w:val="32"/>
          <w:szCs w:val="32"/>
        </w:rPr>
        <w:t>或者</w:t>
      </w:r>
      <w:r w:rsidR="00CC0C9F">
        <w:rPr>
          <w:rFonts w:ascii="Times New Roman" w:eastAsia="方正仿宋_GBK" w:hAnsi="Times New Roman" w:cs="Times New Roman"/>
          <w:sz w:val="32"/>
          <w:szCs w:val="32"/>
        </w:rPr>
        <w:t>涉及企业群众切身</w:t>
      </w:r>
      <w:r w:rsidR="00CC0C9F">
        <w:rPr>
          <w:rFonts w:ascii="Times New Roman" w:eastAsia="方正仿宋_GBK" w:hAnsi="Times New Roman" w:cs="Times New Roman" w:hint="eastAsia"/>
          <w:sz w:val="32"/>
          <w:szCs w:val="32"/>
        </w:rPr>
        <w:t>利益</w:t>
      </w:r>
      <w:r w:rsidR="00CC0C9F">
        <w:rPr>
          <w:rFonts w:ascii="Times New Roman" w:eastAsia="方正仿宋_GBK" w:hAnsi="Times New Roman" w:cs="Times New Roman"/>
          <w:sz w:val="32"/>
          <w:szCs w:val="32"/>
        </w:rPr>
        <w:t>、需要社会广泛</w:t>
      </w:r>
      <w:r w:rsidR="00CC0C9F">
        <w:rPr>
          <w:rFonts w:ascii="Times New Roman" w:eastAsia="方正仿宋_GBK" w:hAnsi="Times New Roman" w:cs="Times New Roman" w:hint="eastAsia"/>
          <w:sz w:val="32"/>
          <w:szCs w:val="32"/>
        </w:rPr>
        <w:t>知晓</w:t>
      </w:r>
      <w:r w:rsidR="00CC0C9F">
        <w:rPr>
          <w:rFonts w:ascii="Times New Roman" w:eastAsia="方正仿宋_GBK" w:hAnsi="Times New Roman" w:cs="Times New Roman"/>
          <w:sz w:val="32"/>
          <w:szCs w:val="32"/>
        </w:rPr>
        <w:t>的海关</w:t>
      </w:r>
      <w:r w:rsidR="00CC0C9F">
        <w:rPr>
          <w:rFonts w:ascii="Times New Roman" w:eastAsia="方正仿宋_GBK" w:hAnsi="Times New Roman" w:cs="Times New Roman" w:hint="eastAsia"/>
          <w:sz w:val="32"/>
          <w:szCs w:val="32"/>
        </w:rPr>
        <w:t>重要政策</w:t>
      </w:r>
      <w:r w:rsidR="00CC0C9F">
        <w:rPr>
          <w:rFonts w:ascii="Times New Roman" w:eastAsia="方正仿宋_GBK" w:hAnsi="Times New Roman" w:cs="Times New Roman"/>
          <w:sz w:val="32"/>
          <w:szCs w:val="32"/>
        </w:rPr>
        <w:t>措施</w:t>
      </w:r>
      <w:r w:rsidR="00CC0C9F">
        <w:rPr>
          <w:rFonts w:ascii="Times New Roman" w:eastAsia="方正仿宋_GBK" w:hAnsi="Times New Roman" w:cs="Times New Roman" w:hint="eastAsia"/>
          <w:sz w:val="32"/>
          <w:szCs w:val="32"/>
        </w:rPr>
        <w:t>出台</w:t>
      </w:r>
      <w:r w:rsidR="00CC0C9F">
        <w:rPr>
          <w:rFonts w:ascii="Times New Roman" w:eastAsia="方正仿宋_GBK" w:hAnsi="Times New Roman" w:cs="Times New Roman"/>
          <w:sz w:val="32"/>
          <w:szCs w:val="32"/>
        </w:rPr>
        <w:t>时机</w:t>
      </w:r>
      <w:r w:rsidR="00CC0C9F">
        <w:rPr>
          <w:rFonts w:ascii="Times New Roman" w:eastAsia="方正仿宋_GBK" w:hAnsi="Times New Roman" w:cs="Times New Roman" w:hint="eastAsia"/>
          <w:sz w:val="32"/>
          <w:szCs w:val="32"/>
        </w:rPr>
        <w:t>，</w:t>
      </w:r>
      <w:r w:rsidR="00CC0C9F">
        <w:rPr>
          <w:rFonts w:ascii="Times New Roman" w:eastAsia="方正仿宋_GBK" w:hAnsi="Times New Roman" w:cs="Times New Roman"/>
          <w:sz w:val="32"/>
          <w:szCs w:val="32"/>
        </w:rPr>
        <w:t>积极</w:t>
      </w:r>
      <w:r w:rsidR="00CC0C9F">
        <w:rPr>
          <w:rFonts w:ascii="Times New Roman" w:eastAsia="方正仿宋_GBK" w:hAnsi="Times New Roman" w:cs="Times New Roman" w:hint="eastAsia"/>
          <w:sz w:val="32"/>
          <w:szCs w:val="32"/>
        </w:rPr>
        <w:t>通过</w:t>
      </w:r>
      <w:r w:rsidR="00CC0C9F" w:rsidRPr="00844CC7">
        <w:rPr>
          <w:rFonts w:ascii="Times New Roman" w:eastAsia="方正仿宋_GBK" w:hAnsi="Times New Roman" w:cs="Times New Roman" w:hint="eastAsia"/>
          <w:sz w:val="32"/>
          <w:szCs w:val="32"/>
        </w:rPr>
        <w:t>企业座谈</w:t>
      </w:r>
      <w:r w:rsidR="00CC0C9F">
        <w:rPr>
          <w:rFonts w:ascii="Times New Roman" w:eastAsia="方正仿宋_GBK" w:hAnsi="Times New Roman" w:cs="Times New Roman" w:hint="eastAsia"/>
          <w:sz w:val="32"/>
          <w:szCs w:val="32"/>
        </w:rPr>
        <w:t>会</w:t>
      </w:r>
      <w:r w:rsidR="00CC0C9F" w:rsidRPr="00844CC7">
        <w:rPr>
          <w:rFonts w:ascii="Times New Roman" w:eastAsia="方正仿宋_GBK" w:hAnsi="Times New Roman" w:cs="Times New Roman" w:hint="eastAsia"/>
          <w:sz w:val="32"/>
          <w:szCs w:val="32"/>
        </w:rPr>
        <w:t>、问卷调查、公众开放日、关长接待日</w:t>
      </w:r>
      <w:r w:rsidR="00CC0C9F">
        <w:rPr>
          <w:rFonts w:ascii="Times New Roman" w:eastAsia="方正仿宋_GBK" w:hAnsi="Times New Roman" w:cs="Times New Roman" w:hint="eastAsia"/>
          <w:sz w:val="32"/>
          <w:szCs w:val="32"/>
        </w:rPr>
        <w:t>、走进电台</w:t>
      </w:r>
      <w:r w:rsidR="00CC0C9F">
        <w:rPr>
          <w:rFonts w:ascii="Times New Roman" w:eastAsia="方正仿宋_GBK" w:hAnsi="Times New Roman" w:cs="Times New Roman"/>
          <w:sz w:val="32"/>
          <w:szCs w:val="32"/>
        </w:rPr>
        <w:t>电视台</w:t>
      </w:r>
      <w:r w:rsidR="00CC0C9F">
        <w:rPr>
          <w:rFonts w:ascii="Times New Roman" w:eastAsia="方正仿宋_GBK" w:hAnsi="Times New Roman" w:cs="Times New Roman" w:hint="eastAsia"/>
          <w:sz w:val="32"/>
          <w:szCs w:val="32"/>
        </w:rPr>
        <w:t>节目等</w:t>
      </w:r>
      <w:r w:rsidR="00CC0C9F">
        <w:rPr>
          <w:rFonts w:ascii="Times New Roman" w:eastAsia="方正仿宋_GBK" w:hAnsi="Times New Roman" w:cs="Times New Roman"/>
          <w:sz w:val="32"/>
          <w:szCs w:val="32"/>
        </w:rPr>
        <w:t>形式</w:t>
      </w:r>
      <w:r w:rsidR="00CC0C9F">
        <w:rPr>
          <w:rFonts w:ascii="Times New Roman" w:eastAsia="方正仿宋_GBK" w:hAnsi="Times New Roman" w:cs="Times New Roman" w:hint="eastAsia"/>
          <w:sz w:val="32"/>
          <w:szCs w:val="32"/>
        </w:rPr>
        <w:t>以及进</w:t>
      </w:r>
      <w:r w:rsidR="00CC0C9F">
        <w:rPr>
          <w:rFonts w:ascii="Times New Roman" w:eastAsia="方正仿宋_GBK" w:hAnsi="Times New Roman" w:cs="Times New Roman"/>
          <w:sz w:val="32"/>
          <w:szCs w:val="32"/>
        </w:rPr>
        <w:t>社区、进校园、</w:t>
      </w:r>
      <w:r w:rsidR="00CC0C9F">
        <w:rPr>
          <w:rFonts w:ascii="Times New Roman" w:eastAsia="方正仿宋_GBK" w:hAnsi="Times New Roman" w:cs="Times New Roman" w:hint="eastAsia"/>
          <w:sz w:val="32"/>
          <w:szCs w:val="32"/>
        </w:rPr>
        <w:t>进</w:t>
      </w:r>
      <w:r w:rsidR="00CC0C9F">
        <w:rPr>
          <w:rFonts w:ascii="Times New Roman" w:eastAsia="方正仿宋_GBK" w:hAnsi="Times New Roman" w:cs="Times New Roman"/>
          <w:sz w:val="32"/>
          <w:szCs w:val="32"/>
        </w:rPr>
        <w:t>企业</w:t>
      </w:r>
      <w:r w:rsidR="00CC0C9F">
        <w:rPr>
          <w:rFonts w:ascii="Times New Roman" w:eastAsia="方正仿宋_GBK" w:hAnsi="Times New Roman" w:cs="Times New Roman" w:hint="eastAsia"/>
          <w:sz w:val="32"/>
          <w:szCs w:val="32"/>
        </w:rPr>
        <w:t>等</w:t>
      </w:r>
      <w:r w:rsidR="00CC0C9F">
        <w:rPr>
          <w:rFonts w:ascii="Times New Roman" w:eastAsia="方正仿宋_GBK" w:hAnsi="Times New Roman" w:cs="Times New Roman"/>
          <w:sz w:val="32"/>
          <w:szCs w:val="32"/>
        </w:rPr>
        <w:t>方式</w:t>
      </w:r>
      <w:r w:rsidR="00CC0C9F">
        <w:rPr>
          <w:rFonts w:ascii="Times New Roman" w:eastAsia="方正仿宋_GBK" w:hAnsi="Times New Roman" w:cs="Times New Roman" w:hint="eastAsia"/>
          <w:sz w:val="32"/>
          <w:szCs w:val="32"/>
        </w:rPr>
        <w:t>，</w:t>
      </w:r>
      <w:r w:rsidR="006973D9">
        <w:rPr>
          <w:rFonts w:ascii="Times New Roman" w:eastAsia="方正仿宋_GBK" w:hAnsi="Times New Roman" w:cs="Times New Roman" w:hint="eastAsia"/>
          <w:sz w:val="32"/>
          <w:szCs w:val="32"/>
        </w:rPr>
        <w:t>宣传</w:t>
      </w:r>
      <w:r w:rsidR="006973D9">
        <w:rPr>
          <w:rFonts w:ascii="Times New Roman" w:eastAsia="方正仿宋_GBK" w:hAnsi="Times New Roman" w:cs="Times New Roman"/>
          <w:sz w:val="32"/>
          <w:szCs w:val="32"/>
        </w:rPr>
        <w:t>海关政策，</w:t>
      </w:r>
      <w:r w:rsidR="00FA3146">
        <w:rPr>
          <w:rFonts w:ascii="Times New Roman" w:eastAsia="方正仿宋_GBK" w:hAnsi="Times New Roman" w:cs="Times New Roman" w:hint="eastAsia"/>
          <w:sz w:val="32"/>
          <w:szCs w:val="32"/>
        </w:rPr>
        <w:t>听取意见</w:t>
      </w:r>
      <w:r w:rsidR="00FA3146">
        <w:rPr>
          <w:rFonts w:ascii="Times New Roman" w:eastAsia="方正仿宋_GBK" w:hAnsi="Times New Roman" w:cs="Times New Roman"/>
          <w:sz w:val="32"/>
          <w:szCs w:val="32"/>
        </w:rPr>
        <w:t>建议，增进理解支持，</w:t>
      </w:r>
      <w:r w:rsidRPr="00844CC7">
        <w:rPr>
          <w:rFonts w:ascii="Times New Roman" w:eastAsia="方正仿宋_GBK" w:hAnsi="Times New Roman" w:cs="Times New Roman" w:hint="eastAsia"/>
          <w:sz w:val="32"/>
          <w:szCs w:val="32"/>
        </w:rPr>
        <w:t>搭建海关与社会公众的良性互动桥梁。</w:t>
      </w:r>
    </w:p>
    <w:p w:rsidR="00FA3146" w:rsidRPr="00FA3146" w:rsidRDefault="00FA3146" w:rsidP="00CC0C9F">
      <w:pPr>
        <w:spacing w:line="560" w:lineRule="exact"/>
        <w:ind w:firstLineChars="200" w:firstLine="640"/>
        <w:rPr>
          <w:rFonts w:ascii="方正楷体_GBK" w:eastAsia="方正楷体_GBK" w:hAnsi="Times New Roman" w:cs="Times New Roman"/>
          <w:sz w:val="32"/>
          <w:szCs w:val="32"/>
        </w:rPr>
      </w:pPr>
      <w:r w:rsidRPr="00FA3146">
        <w:rPr>
          <w:rFonts w:ascii="方正楷体_GBK" w:eastAsia="方正楷体_GBK" w:hAnsi="Times New Roman" w:cs="Times New Roman" w:hint="eastAsia"/>
          <w:sz w:val="32"/>
          <w:szCs w:val="32"/>
        </w:rPr>
        <w:lastRenderedPageBreak/>
        <w:t>（五）</w:t>
      </w:r>
      <w:r w:rsidR="008A06D9">
        <w:rPr>
          <w:rFonts w:ascii="方正楷体_GBK" w:eastAsia="方正楷体_GBK" w:hAnsi="Times New Roman" w:cs="Times New Roman" w:hint="eastAsia"/>
          <w:sz w:val="32"/>
          <w:szCs w:val="32"/>
        </w:rPr>
        <w:t>同步</w:t>
      </w:r>
      <w:r w:rsidR="008A06D9">
        <w:rPr>
          <w:rFonts w:ascii="方正楷体_GBK" w:eastAsia="方正楷体_GBK" w:hAnsi="Times New Roman" w:cs="Times New Roman"/>
          <w:sz w:val="32"/>
          <w:szCs w:val="32"/>
        </w:rPr>
        <w:t>推进线上线下</w:t>
      </w:r>
      <w:r w:rsidRPr="00FA3146">
        <w:rPr>
          <w:rFonts w:ascii="方正楷体_GBK" w:eastAsia="方正楷体_GBK" w:hAnsi="Times New Roman" w:cs="Times New Roman"/>
          <w:sz w:val="32"/>
          <w:szCs w:val="32"/>
        </w:rPr>
        <w:t>平台建设。</w:t>
      </w:r>
    </w:p>
    <w:p w:rsidR="00D97DC0" w:rsidRDefault="009D7FE8" w:rsidP="000E3BD2">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sz w:val="32"/>
          <w:szCs w:val="32"/>
        </w:rPr>
        <w:t>1</w:t>
      </w:r>
      <w:r w:rsidR="00FA3146">
        <w:rPr>
          <w:rFonts w:ascii="Times New Roman" w:eastAsia="方正仿宋_GBK" w:hAnsi="Times New Roman" w:cs="Times New Roman"/>
          <w:b/>
          <w:sz w:val="32"/>
          <w:szCs w:val="32"/>
        </w:rPr>
        <w:t>1</w:t>
      </w:r>
      <w:r w:rsidR="00FB487A">
        <w:rPr>
          <w:rFonts w:ascii="Times New Roman" w:eastAsia="方正仿宋_GBK" w:hAnsi="Times New Roman" w:cs="Times New Roman" w:hint="eastAsia"/>
          <w:b/>
          <w:sz w:val="32"/>
          <w:szCs w:val="32"/>
        </w:rPr>
        <w:t>.</w:t>
      </w:r>
      <w:r w:rsidR="00FB487A">
        <w:rPr>
          <w:rFonts w:ascii="Times New Roman" w:eastAsia="方正仿宋_GBK" w:hAnsi="Times New Roman" w:cs="Times New Roman"/>
          <w:b/>
          <w:sz w:val="32"/>
          <w:szCs w:val="32"/>
        </w:rPr>
        <w:t xml:space="preserve"> </w:t>
      </w:r>
      <w:r w:rsidR="00143D78">
        <w:rPr>
          <w:rFonts w:ascii="Times New Roman" w:eastAsia="方正仿宋_GBK" w:hAnsi="Times New Roman" w:cs="Times New Roman" w:hint="eastAsia"/>
          <w:b/>
          <w:sz w:val="32"/>
          <w:szCs w:val="32"/>
        </w:rPr>
        <w:t>加强</w:t>
      </w:r>
      <w:r w:rsidR="00D97DC0">
        <w:rPr>
          <w:rFonts w:ascii="Times New Roman" w:eastAsia="方正仿宋_GBK" w:hAnsi="Times New Roman" w:cs="Times New Roman" w:hint="eastAsia"/>
          <w:b/>
          <w:sz w:val="32"/>
          <w:szCs w:val="32"/>
        </w:rPr>
        <w:t>线上公开</w:t>
      </w:r>
      <w:r w:rsidR="00D97DC0">
        <w:rPr>
          <w:rFonts w:ascii="Times New Roman" w:eastAsia="方正仿宋_GBK" w:hAnsi="Times New Roman" w:cs="Times New Roman"/>
          <w:b/>
          <w:sz w:val="32"/>
          <w:szCs w:val="32"/>
        </w:rPr>
        <w:t>平台</w:t>
      </w:r>
      <w:r w:rsidR="00143D78">
        <w:rPr>
          <w:rFonts w:ascii="Times New Roman" w:eastAsia="方正仿宋_GBK" w:hAnsi="Times New Roman" w:cs="Times New Roman" w:hint="eastAsia"/>
          <w:b/>
          <w:sz w:val="32"/>
          <w:szCs w:val="32"/>
        </w:rPr>
        <w:t>建设</w:t>
      </w:r>
      <w:r w:rsidR="00275996">
        <w:rPr>
          <w:rFonts w:ascii="Times New Roman" w:eastAsia="方正仿宋_GBK" w:hAnsi="Times New Roman" w:cs="Times New Roman" w:hint="eastAsia"/>
          <w:b/>
          <w:sz w:val="32"/>
          <w:szCs w:val="32"/>
        </w:rPr>
        <w:t>。</w:t>
      </w:r>
      <w:r w:rsidR="00275996" w:rsidRPr="00275996">
        <w:rPr>
          <w:rFonts w:ascii="Times New Roman" w:eastAsia="方正仿宋_GBK" w:hAnsi="Times New Roman" w:cs="Times New Roman"/>
          <w:sz w:val="32"/>
          <w:szCs w:val="32"/>
        </w:rPr>
        <w:t>坚持</w:t>
      </w:r>
      <w:r w:rsidR="00275996" w:rsidRPr="00275996">
        <w:rPr>
          <w:rFonts w:ascii="Times New Roman" w:eastAsia="方正仿宋_GBK" w:hAnsi="Times New Roman" w:cs="Times New Roman" w:hint="eastAsia"/>
          <w:sz w:val="32"/>
          <w:szCs w:val="32"/>
        </w:rPr>
        <w:t>以</w:t>
      </w:r>
      <w:r w:rsidR="00275996" w:rsidRPr="00275996">
        <w:rPr>
          <w:rFonts w:ascii="Times New Roman" w:eastAsia="方正仿宋_GBK" w:hAnsi="Times New Roman" w:cs="Times New Roman"/>
          <w:sz w:val="32"/>
          <w:szCs w:val="32"/>
        </w:rPr>
        <w:t>南京海关门户网站作为</w:t>
      </w:r>
      <w:r w:rsidR="00275996">
        <w:rPr>
          <w:rFonts w:ascii="Times New Roman" w:eastAsia="方正仿宋_GBK" w:hAnsi="Times New Roman" w:cs="Times New Roman" w:hint="eastAsia"/>
          <w:sz w:val="32"/>
          <w:szCs w:val="32"/>
        </w:rPr>
        <w:t>第一</w:t>
      </w:r>
      <w:r w:rsidR="00275996">
        <w:rPr>
          <w:rFonts w:ascii="Times New Roman" w:eastAsia="方正仿宋_GBK" w:hAnsi="Times New Roman" w:cs="Times New Roman"/>
          <w:sz w:val="32"/>
          <w:szCs w:val="32"/>
        </w:rPr>
        <w:t>公开平台，</w:t>
      </w:r>
      <w:r w:rsidR="00D97DC0">
        <w:rPr>
          <w:rFonts w:ascii="Times New Roman" w:eastAsia="方正仿宋_GBK" w:hAnsi="Times New Roman" w:cs="Times New Roman" w:hint="eastAsia"/>
          <w:sz w:val="32"/>
          <w:szCs w:val="32"/>
        </w:rPr>
        <w:t>集中</w:t>
      </w:r>
      <w:r w:rsidR="00D97DC0">
        <w:rPr>
          <w:rFonts w:ascii="Times New Roman" w:eastAsia="方正仿宋_GBK" w:hAnsi="Times New Roman" w:cs="Times New Roman"/>
          <w:sz w:val="32"/>
          <w:szCs w:val="32"/>
        </w:rPr>
        <w:t>发布本关权威信息，</w:t>
      </w:r>
      <w:r w:rsidR="00275996">
        <w:rPr>
          <w:rFonts w:ascii="Times New Roman" w:eastAsia="方正仿宋_GBK" w:hAnsi="Times New Roman" w:cs="Times New Roman"/>
          <w:sz w:val="32"/>
          <w:szCs w:val="32"/>
        </w:rPr>
        <w:t>逐项对照</w:t>
      </w:r>
      <w:r w:rsidR="00FB487A">
        <w:rPr>
          <w:rFonts w:ascii="Times New Roman" w:eastAsia="方正仿宋_GBK" w:hAnsi="Times New Roman" w:cs="Times New Roman" w:hint="eastAsia"/>
          <w:sz w:val="32"/>
          <w:szCs w:val="32"/>
        </w:rPr>
        <w:t>梳理</w:t>
      </w:r>
      <w:r w:rsidR="00FB487A">
        <w:rPr>
          <w:rFonts w:ascii="Times New Roman" w:eastAsia="方正仿宋_GBK" w:hAnsi="Times New Roman" w:cs="Times New Roman"/>
          <w:sz w:val="32"/>
          <w:szCs w:val="32"/>
        </w:rPr>
        <w:t>编制的</w:t>
      </w:r>
      <w:r w:rsidR="00275996">
        <w:rPr>
          <w:rFonts w:ascii="Times New Roman" w:eastAsia="方正仿宋_GBK" w:hAnsi="Times New Roman" w:cs="Times New Roman"/>
          <w:sz w:val="32"/>
          <w:szCs w:val="32"/>
        </w:rPr>
        <w:t>政务公开标准事项目录</w:t>
      </w:r>
      <w:r w:rsidR="000E4A4D">
        <w:rPr>
          <w:rFonts w:ascii="Times New Roman" w:eastAsia="方正仿宋_GBK" w:hAnsi="Times New Roman" w:cs="Times New Roman" w:hint="eastAsia"/>
          <w:sz w:val="32"/>
          <w:szCs w:val="32"/>
        </w:rPr>
        <w:t>，</w:t>
      </w:r>
      <w:r w:rsidR="00FB487A">
        <w:rPr>
          <w:rFonts w:ascii="Times New Roman" w:eastAsia="方正仿宋_GBK" w:hAnsi="Times New Roman" w:cs="Times New Roman" w:hint="eastAsia"/>
          <w:sz w:val="32"/>
          <w:szCs w:val="32"/>
        </w:rPr>
        <w:t>进一步</w:t>
      </w:r>
      <w:r w:rsidR="00FB487A">
        <w:rPr>
          <w:rFonts w:ascii="Times New Roman" w:eastAsia="方正仿宋_GBK" w:hAnsi="Times New Roman" w:cs="Times New Roman"/>
          <w:sz w:val="32"/>
          <w:szCs w:val="32"/>
        </w:rPr>
        <w:t>优化完善网站</w:t>
      </w:r>
      <w:r w:rsidR="00FB487A">
        <w:rPr>
          <w:rFonts w:ascii="Times New Roman" w:eastAsia="方正仿宋_GBK" w:hAnsi="Times New Roman" w:cs="Times New Roman" w:hint="eastAsia"/>
          <w:sz w:val="32"/>
          <w:szCs w:val="32"/>
        </w:rPr>
        <w:t>栏目</w:t>
      </w:r>
      <w:r w:rsidR="00FB487A">
        <w:rPr>
          <w:rFonts w:ascii="Times New Roman" w:eastAsia="方正仿宋_GBK" w:hAnsi="Times New Roman" w:cs="Times New Roman"/>
          <w:sz w:val="32"/>
          <w:szCs w:val="32"/>
        </w:rPr>
        <w:t>设置，</w:t>
      </w:r>
      <w:r w:rsidR="00FB487A">
        <w:rPr>
          <w:rFonts w:ascii="Times New Roman" w:eastAsia="方正仿宋_GBK" w:hAnsi="Times New Roman" w:cs="Times New Roman" w:hint="eastAsia"/>
          <w:sz w:val="32"/>
          <w:szCs w:val="32"/>
        </w:rPr>
        <w:t>确保</w:t>
      </w:r>
      <w:r w:rsidR="00FB487A">
        <w:rPr>
          <w:rFonts w:ascii="Times New Roman" w:eastAsia="方正仿宋_GBK" w:hAnsi="Times New Roman" w:cs="Times New Roman"/>
          <w:sz w:val="32"/>
          <w:szCs w:val="32"/>
        </w:rPr>
        <w:t>目录</w:t>
      </w:r>
      <w:r w:rsidR="00FB487A">
        <w:rPr>
          <w:rFonts w:ascii="Times New Roman" w:eastAsia="方正仿宋_GBK" w:hAnsi="Times New Roman" w:cs="Times New Roman" w:hint="eastAsia"/>
          <w:sz w:val="32"/>
          <w:szCs w:val="32"/>
        </w:rPr>
        <w:t>中</w:t>
      </w:r>
      <w:r w:rsidR="00FB487A">
        <w:rPr>
          <w:rFonts w:ascii="Times New Roman" w:eastAsia="方正仿宋_GBK" w:hAnsi="Times New Roman" w:cs="Times New Roman"/>
          <w:sz w:val="32"/>
          <w:szCs w:val="32"/>
        </w:rPr>
        <w:t>所有主动公开事项都有</w:t>
      </w:r>
      <w:r w:rsidR="00FB487A">
        <w:rPr>
          <w:rFonts w:ascii="Times New Roman" w:eastAsia="方正仿宋_GBK" w:hAnsi="Times New Roman" w:cs="Times New Roman" w:hint="eastAsia"/>
          <w:sz w:val="32"/>
          <w:szCs w:val="32"/>
        </w:rPr>
        <w:t>相应</w:t>
      </w:r>
      <w:r w:rsidR="00FB487A">
        <w:rPr>
          <w:rFonts w:ascii="Times New Roman" w:eastAsia="方正仿宋_GBK" w:hAnsi="Times New Roman" w:cs="Times New Roman"/>
          <w:sz w:val="32"/>
          <w:szCs w:val="32"/>
        </w:rPr>
        <w:t>栏目</w:t>
      </w:r>
      <w:r w:rsidR="00FB487A">
        <w:rPr>
          <w:rFonts w:ascii="Times New Roman" w:eastAsia="方正仿宋_GBK" w:hAnsi="Times New Roman" w:cs="Times New Roman" w:hint="eastAsia"/>
          <w:sz w:val="32"/>
          <w:szCs w:val="32"/>
        </w:rPr>
        <w:t>进行</w:t>
      </w:r>
      <w:r w:rsidR="00FB487A">
        <w:rPr>
          <w:rFonts w:ascii="Times New Roman" w:eastAsia="方正仿宋_GBK" w:hAnsi="Times New Roman" w:cs="Times New Roman"/>
          <w:sz w:val="32"/>
          <w:szCs w:val="32"/>
        </w:rPr>
        <w:t>公开</w:t>
      </w:r>
      <w:r w:rsidR="00FB487A">
        <w:rPr>
          <w:rFonts w:ascii="Times New Roman" w:eastAsia="方正仿宋_GBK" w:hAnsi="Times New Roman" w:cs="Times New Roman" w:hint="eastAsia"/>
          <w:sz w:val="32"/>
          <w:szCs w:val="32"/>
        </w:rPr>
        <w:t>。</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8C0540">
        <w:rPr>
          <w:rFonts w:ascii="Times New Roman" w:eastAsia="方正仿宋_GBK" w:hAnsi="Times New Roman" w:cs="Times New Roman"/>
          <w:sz w:val="32"/>
          <w:szCs w:val="32"/>
        </w:rPr>
        <w:t>应</w:t>
      </w:r>
      <w:r w:rsidR="008C0540">
        <w:rPr>
          <w:rFonts w:ascii="Times New Roman" w:eastAsia="方正仿宋_GBK" w:hAnsi="Times New Roman" w:cs="Times New Roman" w:hint="eastAsia"/>
          <w:sz w:val="32"/>
          <w:szCs w:val="32"/>
        </w:rPr>
        <w:t>指定</w:t>
      </w:r>
      <w:r w:rsidR="008C0540">
        <w:rPr>
          <w:rFonts w:ascii="Times New Roman" w:eastAsia="方正仿宋_GBK" w:hAnsi="Times New Roman" w:cs="Times New Roman"/>
          <w:sz w:val="32"/>
          <w:szCs w:val="32"/>
        </w:rPr>
        <w:t>专人</w:t>
      </w:r>
      <w:r w:rsidR="008C0540">
        <w:rPr>
          <w:rFonts w:ascii="Times New Roman" w:eastAsia="方正仿宋_GBK" w:hAnsi="Times New Roman" w:cs="Times New Roman" w:hint="eastAsia"/>
          <w:sz w:val="32"/>
          <w:szCs w:val="32"/>
        </w:rPr>
        <w:t>负责本关</w:t>
      </w:r>
      <w:r w:rsidR="008C0540">
        <w:rPr>
          <w:rFonts w:ascii="Times New Roman" w:eastAsia="方正仿宋_GBK" w:hAnsi="Times New Roman" w:cs="Times New Roman"/>
          <w:sz w:val="32"/>
          <w:szCs w:val="32"/>
        </w:rPr>
        <w:t>栏目的</w:t>
      </w:r>
      <w:r w:rsidR="008C0540">
        <w:rPr>
          <w:rFonts w:ascii="Times New Roman" w:eastAsia="方正仿宋_GBK" w:hAnsi="Times New Roman" w:cs="Times New Roman" w:hint="eastAsia"/>
          <w:sz w:val="32"/>
          <w:szCs w:val="32"/>
        </w:rPr>
        <w:t>内容</w:t>
      </w:r>
      <w:r w:rsidR="008C0540">
        <w:rPr>
          <w:rFonts w:ascii="Times New Roman" w:eastAsia="方正仿宋_GBK" w:hAnsi="Times New Roman" w:cs="Times New Roman"/>
          <w:sz w:val="32"/>
          <w:szCs w:val="32"/>
        </w:rPr>
        <w:t>管理</w:t>
      </w:r>
      <w:r w:rsidR="008C0540">
        <w:rPr>
          <w:rFonts w:ascii="Times New Roman" w:eastAsia="方正仿宋_GBK" w:hAnsi="Times New Roman" w:cs="Times New Roman" w:hint="eastAsia"/>
          <w:sz w:val="32"/>
          <w:szCs w:val="32"/>
        </w:rPr>
        <w:t>工作</w:t>
      </w:r>
      <w:r w:rsidR="008C0540">
        <w:rPr>
          <w:rFonts w:ascii="Times New Roman" w:eastAsia="方正仿宋_GBK" w:hAnsi="Times New Roman" w:cs="Times New Roman"/>
          <w:sz w:val="32"/>
          <w:szCs w:val="32"/>
        </w:rPr>
        <w:t>，及时发布、更新</w:t>
      </w:r>
      <w:r w:rsidR="008C0540">
        <w:rPr>
          <w:rFonts w:ascii="Times New Roman" w:eastAsia="方正仿宋_GBK" w:hAnsi="Times New Roman" w:cs="Times New Roman" w:hint="eastAsia"/>
          <w:sz w:val="32"/>
          <w:szCs w:val="32"/>
        </w:rPr>
        <w:t>信息</w:t>
      </w:r>
      <w:r w:rsidR="008C0540">
        <w:rPr>
          <w:rFonts w:ascii="Times New Roman" w:eastAsia="方正仿宋_GBK" w:hAnsi="Times New Roman" w:cs="Times New Roman"/>
          <w:sz w:val="32"/>
          <w:szCs w:val="32"/>
        </w:rPr>
        <w:t>。鼓励</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8C0540">
        <w:rPr>
          <w:rFonts w:ascii="Times New Roman" w:eastAsia="方正仿宋_GBK" w:hAnsi="Times New Roman" w:cs="Times New Roman"/>
          <w:sz w:val="32"/>
          <w:szCs w:val="32"/>
        </w:rPr>
        <w:t>更多运用信息化手段，</w:t>
      </w:r>
      <w:r w:rsidR="008C0540">
        <w:rPr>
          <w:rFonts w:ascii="Times New Roman" w:eastAsia="方正仿宋_GBK" w:hAnsi="Times New Roman" w:cs="Times New Roman" w:hint="eastAsia"/>
          <w:sz w:val="32"/>
          <w:szCs w:val="32"/>
        </w:rPr>
        <w:t>探索</w:t>
      </w:r>
      <w:r w:rsidR="008C0540">
        <w:rPr>
          <w:rFonts w:ascii="Times New Roman" w:eastAsia="方正仿宋_GBK" w:hAnsi="Times New Roman" w:cs="Times New Roman"/>
          <w:sz w:val="32"/>
          <w:szCs w:val="32"/>
        </w:rPr>
        <w:t>形式多样、内容丰富、精准有效</w:t>
      </w:r>
      <w:r w:rsidR="008C0540">
        <w:rPr>
          <w:rFonts w:ascii="Times New Roman" w:eastAsia="方正仿宋_GBK" w:hAnsi="Times New Roman" w:cs="Times New Roman" w:hint="eastAsia"/>
          <w:sz w:val="32"/>
          <w:szCs w:val="32"/>
        </w:rPr>
        <w:t>的</w:t>
      </w:r>
      <w:r w:rsidR="008C0540">
        <w:rPr>
          <w:rFonts w:ascii="Times New Roman" w:eastAsia="方正仿宋_GBK" w:hAnsi="Times New Roman" w:cs="Times New Roman"/>
          <w:sz w:val="32"/>
          <w:szCs w:val="32"/>
        </w:rPr>
        <w:t>公开方式。</w:t>
      </w:r>
    </w:p>
    <w:p w:rsidR="00D97DC0" w:rsidRDefault="00FA3146" w:rsidP="008A06D9">
      <w:pPr>
        <w:spacing w:line="560" w:lineRule="exact"/>
        <w:ind w:firstLineChars="200" w:firstLine="643"/>
        <w:rPr>
          <w:rFonts w:ascii="Times New Roman" w:eastAsia="方正仿宋_GBK" w:hAnsi="Times New Roman" w:cs="Times New Roman"/>
          <w:sz w:val="32"/>
          <w:szCs w:val="32"/>
        </w:rPr>
      </w:pPr>
      <w:r>
        <w:rPr>
          <w:rFonts w:ascii="Times New Roman" w:eastAsia="方正仿宋_GBK" w:hAnsi="Times New Roman" w:cs="Times New Roman"/>
          <w:b/>
          <w:sz w:val="32"/>
          <w:szCs w:val="32"/>
        </w:rPr>
        <w:t>12</w:t>
      </w:r>
      <w:r w:rsidR="008C0540" w:rsidRPr="00AA5E33">
        <w:rPr>
          <w:rFonts w:ascii="Times New Roman" w:eastAsia="方正仿宋_GBK" w:hAnsi="Times New Roman" w:cs="Times New Roman" w:hint="eastAsia"/>
          <w:b/>
          <w:sz w:val="32"/>
          <w:szCs w:val="32"/>
        </w:rPr>
        <w:t xml:space="preserve">. </w:t>
      </w:r>
      <w:r w:rsidR="008C0540">
        <w:rPr>
          <w:rFonts w:ascii="Times New Roman" w:eastAsia="方正仿宋_GBK" w:hAnsi="Times New Roman" w:cs="Times New Roman" w:hint="eastAsia"/>
          <w:b/>
          <w:sz w:val="32"/>
          <w:szCs w:val="32"/>
        </w:rPr>
        <w:t>推进线下服务</w:t>
      </w:r>
      <w:r w:rsidR="008A06D9">
        <w:rPr>
          <w:rFonts w:ascii="Times New Roman" w:eastAsia="方正仿宋_GBK" w:hAnsi="Times New Roman" w:cs="Times New Roman" w:hint="eastAsia"/>
          <w:b/>
          <w:sz w:val="32"/>
          <w:szCs w:val="32"/>
        </w:rPr>
        <w:t>平台</w:t>
      </w:r>
      <w:r w:rsidR="008C0540">
        <w:rPr>
          <w:rFonts w:ascii="Times New Roman" w:eastAsia="方正仿宋_GBK" w:hAnsi="Times New Roman" w:cs="Times New Roman"/>
          <w:b/>
          <w:sz w:val="32"/>
          <w:szCs w:val="32"/>
        </w:rPr>
        <w:t>建设。</w:t>
      </w:r>
      <w:r w:rsidR="00EA7BBF" w:rsidRPr="00EA7BBF">
        <w:rPr>
          <w:rFonts w:ascii="Times New Roman" w:eastAsia="方正仿宋_GBK" w:hAnsi="Times New Roman" w:cs="Times New Roman" w:hint="eastAsia"/>
          <w:sz w:val="32"/>
          <w:szCs w:val="32"/>
        </w:rPr>
        <w:t>海关</w:t>
      </w:r>
      <w:r w:rsidR="008C0540">
        <w:rPr>
          <w:rFonts w:ascii="方正仿宋_GBK" w:eastAsia="方正仿宋_GBK" w:hint="eastAsia"/>
          <w:sz w:val="32"/>
          <w:szCs w:val="32"/>
        </w:rPr>
        <w:t>办事</w:t>
      </w:r>
      <w:r w:rsidR="008C0540">
        <w:rPr>
          <w:rFonts w:ascii="方正仿宋_GBK" w:eastAsia="方正仿宋_GBK"/>
          <w:sz w:val="32"/>
          <w:szCs w:val="32"/>
        </w:rPr>
        <w:t>窗口</w:t>
      </w:r>
      <w:r w:rsidR="008C0540">
        <w:rPr>
          <w:rFonts w:ascii="方正仿宋_GBK" w:eastAsia="方正仿宋_GBK" w:hint="eastAsia"/>
          <w:sz w:val="32"/>
          <w:szCs w:val="32"/>
        </w:rPr>
        <w:t>是</w:t>
      </w:r>
      <w:r w:rsidR="008C0540" w:rsidRPr="008C0540">
        <w:rPr>
          <w:rFonts w:ascii="方正仿宋_GBK" w:eastAsia="方正仿宋_GBK" w:hint="eastAsia"/>
          <w:sz w:val="32"/>
          <w:szCs w:val="32"/>
        </w:rPr>
        <w:t>广大进出口企业及社会公众与海关进行沟通的重要渠道</w:t>
      </w:r>
      <w:r w:rsidR="008C0540">
        <w:rPr>
          <w:rFonts w:ascii="方正仿宋_GBK" w:eastAsia="方正仿宋_GBK" w:hint="eastAsia"/>
          <w:sz w:val="32"/>
          <w:szCs w:val="32"/>
        </w:rPr>
        <w:t>，</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8C0540">
        <w:rPr>
          <w:rFonts w:ascii="方正仿宋_GBK" w:eastAsia="方正仿宋_GBK" w:hint="eastAsia"/>
          <w:sz w:val="32"/>
          <w:szCs w:val="32"/>
        </w:rPr>
        <w:t>应</w:t>
      </w:r>
      <w:r w:rsidR="008C0540">
        <w:rPr>
          <w:rFonts w:ascii="方正仿宋_GBK" w:eastAsia="方正仿宋_GBK"/>
          <w:sz w:val="32"/>
          <w:szCs w:val="32"/>
        </w:rPr>
        <w:t>当</w:t>
      </w:r>
      <w:r w:rsidR="008C0540" w:rsidRPr="008C0540">
        <w:rPr>
          <w:rFonts w:ascii="方正仿宋_GBK" w:eastAsia="方正仿宋_GBK" w:hint="eastAsia"/>
          <w:sz w:val="32"/>
          <w:szCs w:val="32"/>
        </w:rPr>
        <w:t>高度重视窗口建设工作</w:t>
      </w:r>
      <w:r w:rsidR="008C0540">
        <w:rPr>
          <w:rFonts w:ascii="方正仿宋_GBK" w:eastAsia="方正仿宋_GBK" w:hint="eastAsia"/>
          <w:sz w:val="32"/>
          <w:szCs w:val="32"/>
        </w:rPr>
        <w:t>，</w:t>
      </w:r>
      <w:r w:rsidR="008C0540">
        <w:rPr>
          <w:rFonts w:ascii="Times New Roman" w:eastAsia="方正仿宋_GBK" w:hAnsi="Times New Roman" w:cs="Times New Roman" w:hint="eastAsia"/>
          <w:sz w:val="32"/>
          <w:szCs w:val="32"/>
        </w:rPr>
        <w:t>严格落实南京海关办事窗口标准化管理</w:t>
      </w:r>
      <w:r w:rsidR="00EA7BBF">
        <w:rPr>
          <w:rFonts w:ascii="Times New Roman" w:eastAsia="方正仿宋_GBK" w:hAnsi="Times New Roman" w:cs="Times New Roman" w:hint="eastAsia"/>
          <w:sz w:val="32"/>
          <w:szCs w:val="32"/>
        </w:rPr>
        <w:t>的</w:t>
      </w:r>
      <w:r w:rsidR="008C0540">
        <w:rPr>
          <w:rFonts w:ascii="Times New Roman" w:eastAsia="方正仿宋_GBK" w:hAnsi="Times New Roman" w:cs="Times New Roman" w:hint="eastAsia"/>
          <w:sz w:val="32"/>
          <w:szCs w:val="32"/>
        </w:rPr>
        <w:t>规定</w:t>
      </w:r>
      <w:r w:rsidR="008C0540">
        <w:rPr>
          <w:rFonts w:ascii="Times New Roman" w:eastAsia="方正仿宋_GBK" w:hAnsi="Times New Roman" w:cs="Times New Roman"/>
          <w:sz w:val="32"/>
          <w:szCs w:val="32"/>
        </w:rPr>
        <w:t>动作</w:t>
      </w:r>
      <w:r w:rsidR="008C0540">
        <w:rPr>
          <w:rFonts w:ascii="Times New Roman" w:eastAsia="方正仿宋_GBK" w:hAnsi="Times New Roman" w:cs="Times New Roman" w:hint="eastAsia"/>
          <w:sz w:val="32"/>
          <w:szCs w:val="32"/>
        </w:rPr>
        <w:t>，</w:t>
      </w:r>
      <w:r w:rsidR="00EA7BBF">
        <w:rPr>
          <w:rFonts w:ascii="Times New Roman" w:eastAsia="方正仿宋_GBK" w:hAnsi="Times New Roman" w:cs="Times New Roman" w:hint="eastAsia"/>
          <w:sz w:val="32"/>
          <w:szCs w:val="32"/>
        </w:rPr>
        <w:t>切实</w:t>
      </w:r>
      <w:r w:rsidR="008C0540">
        <w:rPr>
          <w:rFonts w:ascii="Times New Roman" w:eastAsia="方正仿宋_GBK" w:hAnsi="Times New Roman" w:cs="Times New Roman"/>
          <w:sz w:val="32"/>
          <w:szCs w:val="32"/>
        </w:rPr>
        <w:t>做到</w:t>
      </w:r>
      <w:r w:rsidR="00EA7BBF" w:rsidRPr="00EA7BBF">
        <w:rPr>
          <w:rFonts w:ascii="Times New Roman" w:eastAsia="方正仿宋_GBK" w:hAnsi="Times New Roman" w:cs="Times New Roman" w:hint="eastAsia"/>
          <w:sz w:val="32"/>
          <w:szCs w:val="32"/>
        </w:rPr>
        <w:t>“三统三亮”</w:t>
      </w:r>
      <w:r w:rsidR="00EA7BBF">
        <w:rPr>
          <w:rFonts w:ascii="Times New Roman" w:eastAsia="方正仿宋_GBK" w:hAnsi="Times New Roman" w:cs="Times New Roman" w:hint="eastAsia"/>
          <w:sz w:val="32"/>
          <w:szCs w:val="32"/>
        </w:rPr>
        <w:t>，</w:t>
      </w:r>
      <w:r w:rsidR="00EA7BBF">
        <w:rPr>
          <w:rFonts w:ascii="Times New Roman" w:eastAsia="方正仿宋_GBK" w:hAnsi="Times New Roman" w:cs="Times New Roman"/>
          <w:sz w:val="32"/>
          <w:szCs w:val="32"/>
        </w:rPr>
        <w:t>以优化</w:t>
      </w:r>
      <w:r w:rsidR="00EA7BBF">
        <w:rPr>
          <w:rFonts w:ascii="Times New Roman" w:eastAsia="方正仿宋_GBK" w:hAnsi="Times New Roman" w:cs="Times New Roman" w:hint="eastAsia"/>
          <w:sz w:val="32"/>
          <w:szCs w:val="32"/>
        </w:rPr>
        <w:t>办事</w:t>
      </w:r>
      <w:r w:rsidR="00EA7BBF">
        <w:rPr>
          <w:rFonts w:ascii="Times New Roman" w:eastAsia="方正仿宋_GBK" w:hAnsi="Times New Roman" w:cs="Times New Roman"/>
          <w:sz w:val="32"/>
          <w:szCs w:val="32"/>
        </w:rPr>
        <w:t>服务</w:t>
      </w:r>
      <w:r w:rsidR="00EA7BBF">
        <w:rPr>
          <w:rFonts w:ascii="Times New Roman" w:eastAsia="方正仿宋_GBK" w:hAnsi="Times New Roman" w:cs="Times New Roman" w:hint="eastAsia"/>
          <w:sz w:val="32"/>
          <w:szCs w:val="32"/>
        </w:rPr>
        <w:t>体验</w:t>
      </w:r>
      <w:r w:rsidR="00EA7BBF">
        <w:rPr>
          <w:rFonts w:ascii="Times New Roman" w:eastAsia="方正仿宋_GBK" w:hAnsi="Times New Roman" w:cs="Times New Roman"/>
          <w:sz w:val="32"/>
          <w:szCs w:val="32"/>
        </w:rPr>
        <w:t>为工作重点，</w:t>
      </w:r>
      <w:r w:rsidR="00EA7BBF">
        <w:rPr>
          <w:rFonts w:ascii="Times New Roman" w:eastAsia="方正仿宋_GBK" w:hAnsi="Times New Roman" w:cs="Times New Roman" w:hint="eastAsia"/>
          <w:sz w:val="32"/>
          <w:szCs w:val="32"/>
        </w:rPr>
        <w:t>用</w:t>
      </w:r>
      <w:r w:rsidR="00EA7BBF">
        <w:rPr>
          <w:rFonts w:ascii="Times New Roman" w:eastAsia="方正仿宋_GBK" w:hAnsi="Times New Roman" w:cs="Times New Roman"/>
          <w:sz w:val="32"/>
          <w:szCs w:val="32"/>
        </w:rPr>
        <w:t>足用好现场公示栏</w:t>
      </w:r>
      <w:r w:rsidR="00EA7BBF">
        <w:rPr>
          <w:rFonts w:ascii="Times New Roman" w:eastAsia="方正仿宋_GBK" w:hAnsi="Times New Roman" w:cs="Times New Roman" w:hint="eastAsia"/>
          <w:sz w:val="32"/>
          <w:szCs w:val="32"/>
        </w:rPr>
        <w:t>、</w:t>
      </w:r>
      <w:r w:rsidR="00EA7BBF">
        <w:rPr>
          <w:rFonts w:ascii="Times New Roman" w:eastAsia="方正仿宋_GBK" w:hAnsi="Times New Roman" w:cs="Times New Roman"/>
          <w:sz w:val="32"/>
          <w:szCs w:val="32"/>
        </w:rPr>
        <w:t>政务公开电子屏、查阅点、</w:t>
      </w:r>
      <w:r w:rsidR="00EA7BBF">
        <w:rPr>
          <w:rFonts w:ascii="Times New Roman" w:eastAsia="方正仿宋_GBK" w:hAnsi="Times New Roman" w:cs="Times New Roman" w:hint="eastAsia"/>
          <w:sz w:val="32"/>
          <w:szCs w:val="32"/>
        </w:rPr>
        <w:t>咨询</w:t>
      </w:r>
      <w:r w:rsidR="00EA7BBF">
        <w:rPr>
          <w:rFonts w:ascii="Times New Roman" w:eastAsia="方正仿宋_GBK" w:hAnsi="Times New Roman" w:cs="Times New Roman"/>
          <w:sz w:val="32"/>
          <w:szCs w:val="32"/>
        </w:rPr>
        <w:t>服务窗口等</w:t>
      </w:r>
      <w:r w:rsidR="00EA7BBF">
        <w:rPr>
          <w:rFonts w:ascii="Times New Roman" w:eastAsia="方正仿宋_GBK" w:hAnsi="Times New Roman" w:cs="Times New Roman" w:hint="eastAsia"/>
          <w:sz w:val="32"/>
          <w:szCs w:val="32"/>
        </w:rPr>
        <w:t>实体平台。</w:t>
      </w:r>
      <w:r w:rsidR="003310EB">
        <w:rPr>
          <w:rFonts w:ascii="方正仿宋_GBK" w:eastAsia="方正仿宋_GBK" w:hint="eastAsia"/>
          <w:sz w:val="32"/>
          <w:szCs w:val="32"/>
        </w:rPr>
        <w:t>关区各</w:t>
      </w:r>
      <w:r w:rsidR="003310EB">
        <w:rPr>
          <w:rFonts w:ascii="方正仿宋_GBK" w:eastAsia="方正仿宋_GBK"/>
          <w:sz w:val="32"/>
          <w:szCs w:val="32"/>
        </w:rPr>
        <w:t>海关</w:t>
      </w:r>
      <w:r w:rsidR="003310EB">
        <w:rPr>
          <w:rFonts w:ascii="方正仿宋_GBK" w:eastAsia="方正仿宋_GBK" w:hint="eastAsia"/>
          <w:sz w:val="32"/>
          <w:szCs w:val="32"/>
        </w:rPr>
        <w:t>均</w:t>
      </w:r>
      <w:r w:rsidR="003310EB">
        <w:rPr>
          <w:rFonts w:ascii="方正仿宋_GBK" w:eastAsia="方正仿宋_GBK"/>
          <w:sz w:val="32"/>
          <w:szCs w:val="32"/>
        </w:rPr>
        <w:t>应</w:t>
      </w:r>
      <w:r w:rsidR="003310EB" w:rsidRPr="003310EB">
        <w:rPr>
          <w:rFonts w:ascii="方正仿宋_GBK" w:eastAsia="方正仿宋_GBK" w:hint="eastAsia"/>
          <w:sz w:val="32"/>
          <w:szCs w:val="32"/>
        </w:rPr>
        <w:t>对外公</w:t>
      </w:r>
      <w:proofErr w:type="gramStart"/>
      <w:r w:rsidR="003310EB" w:rsidRPr="003310EB">
        <w:rPr>
          <w:rFonts w:ascii="方正仿宋_GBK" w:eastAsia="方正仿宋_GBK" w:hint="eastAsia"/>
          <w:sz w:val="32"/>
          <w:szCs w:val="32"/>
        </w:rPr>
        <w:t>开本关业务</w:t>
      </w:r>
      <w:proofErr w:type="gramEnd"/>
      <w:r w:rsidR="003310EB" w:rsidRPr="003310EB">
        <w:rPr>
          <w:rFonts w:ascii="方正仿宋_GBK" w:eastAsia="方正仿宋_GBK" w:hint="eastAsia"/>
          <w:sz w:val="32"/>
          <w:szCs w:val="32"/>
        </w:rPr>
        <w:t>联系、咨询电话，同一业务对外提供的联系方式不得少于</w:t>
      </w:r>
      <w:r w:rsidR="003310EB" w:rsidRPr="003310EB">
        <w:rPr>
          <w:rFonts w:ascii="Times New Roman" w:eastAsia="方正仿宋_GBK" w:hAnsi="Times New Roman" w:cs="Times New Roman"/>
          <w:sz w:val="32"/>
          <w:szCs w:val="32"/>
        </w:rPr>
        <w:t>2</w:t>
      </w:r>
      <w:r w:rsidR="003310EB" w:rsidRPr="003310EB">
        <w:rPr>
          <w:rFonts w:ascii="方正仿宋_GBK" w:eastAsia="方正仿宋_GBK"/>
          <w:sz w:val="32"/>
          <w:szCs w:val="32"/>
        </w:rPr>
        <w:t>个，方便企业群众办事咨询。</w:t>
      </w:r>
      <w:r w:rsidR="00EA7BBF">
        <w:rPr>
          <w:rFonts w:ascii="Times New Roman" w:eastAsia="方正仿宋_GBK" w:hAnsi="Times New Roman" w:cs="Times New Roman" w:hint="eastAsia"/>
          <w:sz w:val="32"/>
          <w:szCs w:val="32"/>
        </w:rPr>
        <w:t>鼓励</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EA7BBF">
        <w:rPr>
          <w:rFonts w:ascii="Times New Roman" w:eastAsia="方正仿宋_GBK" w:hAnsi="Times New Roman" w:cs="Times New Roman" w:hint="eastAsia"/>
          <w:sz w:val="32"/>
          <w:szCs w:val="32"/>
        </w:rPr>
        <w:t>按照</w:t>
      </w:r>
      <w:r w:rsidR="00EA7BBF">
        <w:rPr>
          <w:rFonts w:ascii="Times New Roman" w:eastAsia="方正仿宋_GBK" w:hAnsi="Times New Roman" w:cs="Times New Roman"/>
          <w:sz w:val="32"/>
          <w:szCs w:val="32"/>
        </w:rPr>
        <w:t>量力而行、必要合理、实用管用的原则</w:t>
      </w:r>
      <w:r w:rsidR="00EA7BBF">
        <w:rPr>
          <w:rFonts w:ascii="Times New Roman" w:eastAsia="方正仿宋_GBK" w:hAnsi="Times New Roman" w:cs="Times New Roman" w:hint="eastAsia"/>
          <w:sz w:val="32"/>
          <w:szCs w:val="32"/>
        </w:rPr>
        <w:t>，</w:t>
      </w:r>
      <w:r w:rsidR="000250B1">
        <w:rPr>
          <w:rFonts w:ascii="Times New Roman" w:eastAsia="方正仿宋_GBK" w:hAnsi="Times New Roman" w:cs="Times New Roman" w:hint="eastAsia"/>
          <w:sz w:val="32"/>
          <w:szCs w:val="32"/>
        </w:rPr>
        <w:t>因地制宜</w:t>
      </w:r>
      <w:r w:rsidR="00EA7BBF">
        <w:rPr>
          <w:rFonts w:ascii="Times New Roman" w:eastAsia="方正仿宋_GBK" w:hAnsi="Times New Roman" w:cs="Times New Roman" w:hint="eastAsia"/>
          <w:sz w:val="32"/>
          <w:szCs w:val="32"/>
        </w:rPr>
        <w:t>配置现场</w:t>
      </w:r>
      <w:r w:rsidR="00EA7BBF">
        <w:rPr>
          <w:rFonts w:ascii="Times New Roman" w:eastAsia="方正仿宋_GBK" w:hAnsi="Times New Roman" w:cs="Times New Roman"/>
          <w:sz w:val="32"/>
          <w:szCs w:val="32"/>
        </w:rPr>
        <w:t>政务公开设备设施</w:t>
      </w:r>
      <w:r w:rsidR="000250B1">
        <w:rPr>
          <w:rFonts w:ascii="Times New Roman" w:eastAsia="方正仿宋_GBK" w:hAnsi="Times New Roman" w:cs="Times New Roman" w:hint="eastAsia"/>
          <w:sz w:val="32"/>
          <w:szCs w:val="32"/>
        </w:rPr>
        <w:t>、设置</w:t>
      </w:r>
      <w:r w:rsidR="000250B1">
        <w:rPr>
          <w:rFonts w:ascii="Times New Roman" w:eastAsia="方正仿宋_GBK" w:hAnsi="Times New Roman" w:cs="Times New Roman"/>
          <w:sz w:val="32"/>
          <w:szCs w:val="32"/>
        </w:rPr>
        <w:t>政务公开专区</w:t>
      </w:r>
      <w:r w:rsidR="000250B1">
        <w:rPr>
          <w:rFonts w:ascii="Times New Roman" w:eastAsia="方正仿宋_GBK" w:hAnsi="Times New Roman" w:cs="Times New Roman" w:hint="eastAsia"/>
          <w:sz w:val="32"/>
          <w:szCs w:val="32"/>
        </w:rPr>
        <w:t>，最大程度</w:t>
      </w:r>
      <w:r w:rsidR="00084395">
        <w:rPr>
          <w:rFonts w:ascii="Times New Roman" w:eastAsia="方正仿宋_GBK" w:hAnsi="Times New Roman" w:cs="Times New Roman" w:hint="eastAsia"/>
          <w:sz w:val="32"/>
          <w:szCs w:val="32"/>
        </w:rPr>
        <w:t>实现</w:t>
      </w:r>
      <w:r w:rsidR="000250B1">
        <w:rPr>
          <w:rFonts w:ascii="Times New Roman" w:eastAsia="方正仿宋_GBK" w:hAnsi="Times New Roman" w:cs="Times New Roman"/>
          <w:sz w:val="32"/>
          <w:szCs w:val="32"/>
        </w:rPr>
        <w:t>利企便民。</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8A06D9">
        <w:rPr>
          <w:rFonts w:ascii="Times New Roman" w:eastAsia="方正仿宋_GBK" w:hAnsi="Times New Roman" w:cs="Times New Roman"/>
          <w:sz w:val="32"/>
          <w:szCs w:val="32"/>
        </w:rPr>
        <w:t>应</w:t>
      </w:r>
      <w:r w:rsidR="008A06D9" w:rsidRPr="008A06D9">
        <w:rPr>
          <w:rFonts w:ascii="Times New Roman" w:eastAsia="方正仿宋_GBK" w:hAnsi="Times New Roman" w:cs="Times New Roman" w:hint="eastAsia"/>
          <w:sz w:val="32"/>
          <w:szCs w:val="32"/>
        </w:rPr>
        <w:t>加强对一线关员的业</w:t>
      </w:r>
      <w:r w:rsidR="005C67E0">
        <w:rPr>
          <w:rFonts w:ascii="Times New Roman" w:eastAsia="方正仿宋_GBK" w:hAnsi="Times New Roman" w:cs="Times New Roman"/>
          <w:sz w:val="32"/>
          <w:szCs w:val="32"/>
        </w:rPr>
        <w:t>务培训</w:t>
      </w:r>
      <w:r w:rsidR="008A06D9">
        <w:rPr>
          <w:rFonts w:ascii="方正仿宋_GBK" w:eastAsia="方正仿宋_GBK" w:hAnsi="微软雅黑" w:cs="宋体" w:hint="eastAsia"/>
          <w:color w:val="000000"/>
          <w:kern w:val="0"/>
          <w:sz w:val="32"/>
          <w:szCs w:val="32"/>
        </w:rPr>
        <w:t>，</w:t>
      </w:r>
      <w:r w:rsidR="008A06D9" w:rsidRPr="008A06D9">
        <w:rPr>
          <w:rFonts w:ascii="Times New Roman" w:eastAsia="方正仿宋_GBK" w:hAnsi="Times New Roman" w:cs="Times New Roman"/>
          <w:sz w:val="32"/>
          <w:szCs w:val="32"/>
        </w:rPr>
        <w:t>推</w:t>
      </w:r>
      <w:proofErr w:type="gramStart"/>
      <w:r w:rsidR="008A06D9" w:rsidRPr="008A06D9">
        <w:rPr>
          <w:rFonts w:ascii="Times New Roman" w:eastAsia="方正仿宋_GBK" w:hAnsi="Times New Roman" w:cs="Times New Roman"/>
          <w:sz w:val="32"/>
          <w:szCs w:val="32"/>
        </w:rPr>
        <w:t>行首问</w:t>
      </w:r>
      <w:proofErr w:type="gramEnd"/>
      <w:r w:rsidR="008A06D9" w:rsidRPr="008A06D9">
        <w:rPr>
          <w:rFonts w:ascii="Times New Roman" w:eastAsia="方正仿宋_GBK" w:hAnsi="Times New Roman" w:cs="Times New Roman"/>
          <w:sz w:val="32"/>
          <w:szCs w:val="32"/>
        </w:rPr>
        <w:t>负责制，凡是能</w:t>
      </w:r>
      <w:r w:rsidR="008A06D9" w:rsidRPr="008A06D9">
        <w:rPr>
          <w:rFonts w:ascii="Times New Roman" w:eastAsia="方正仿宋_GBK" w:hAnsi="Times New Roman" w:cs="Times New Roman" w:hint="eastAsia"/>
          <w:sz w:val="32"/>
          <w:szCs w:val="32"/>
        </w:rPr>
        <w:t>直接解答的一般咨询问题，原则上不允许再指引企业群众“舍近求远”拨打</w:t>
      </w:r>
      <w:r w:rsidR="008A06D9" w:rsidRPr="008A06D9">
        <w:rPr>
          <w:rFonts w:ascii="Times New Roman" w:eastAsia="方正仿宋_GBK" w:hAnsi="Times New Roman" w:cs="Times New Roman"/>
          <w:sz w:val="32"/>
          <w:szCs w:val="32"/>
        </w:rPr>
        <w:t>12360</w:t>
      </w:r>
      <w:r w:rsidR="008A06D9">
        <w:rPr>
          <w:rFonts w:ascii="Times New Roman" w:eastAsia="方正仿宋_GBK" w:hAnsi="Times New Roman" w:cs="Times New Roman"/>
          <w:sz w:val="32"/>
          <w:szCs w:val="32"/>
        </w:rPr>
        <w:t>海关热线求助</w:t>
      </w:r>
      <w:r w:rsidR="008A06D9">
        <w:rPr>
          <w:rFonts w:ascii="Times New Roman" w:eastAsia="方正仿宋_GBK" w:hAnsi="Times New Roman" w:cs="Times New Roman" w:hint="eastAsia"/>
          <w:sz w:val="32"/>
          <w:szCs w:val="32"/>
        </w:rPr>
        <w:t>，</w:t>
      </w:r>
      <w:r w:rsidR="008A06D9" w:rsidRPr="008A06D9">
        <w:rPr>
          <w:rFonts w:ascii="Times New Roman" w:eastAsia="方正仿宋_GBK" w:hAnsi="Times New Roman" w:cs="Times New Roman" w:hint="eastAsia"/>
          <w:sz w:val="32"/>
          <w:szCs w:val="32"/>
        </w:rPr>
        <w:t>提升企业群众的获得感。</w:t>
      </w:r>
    </w:p>
    <w:p w:rsidR="00D1627D" w:rsidRPr="00D1627D" w:rsidRDefault="00D1627D" w:rsidP="008A06D9">
      <w:pPr>
        <w:spacing w:line="560" w:lineRule="exact"/>
        <w:ind w:firstLineChars="200" w:firstLine="640"/>
        <w:rPr>
          <w:rFonts w:ascii="方正黑体_GBK" w:eastAsia="方正黑体_GBK" w:hAnsi="Times New Roman" w:cs="Times New Roman"/>
          <w:sz w:val="32"/>
          <w:szCs w:val="32"/>
        </w:rPr>
      </w:pPr>
      <w:r w:rsidRPr="00D1627D">
        <w:rPr>
          <w:rFonts w:ascii="方正黑体_GBK" w:eastAsia="方正黑体_GBK" w:hAnsi="Times New Roman" w:cs="Times New Roman" w:hint="eastAsia"/>
          <w:sz w:val="32"/>
          <w:szCs w:val="32"/>
        </w:rPr>
        <w:t>五、保障措施</w:t>
      </w:r>
    </w:p>
    <w:p w:rsidR="009E2886" w:rsidRPr="00831B8F" w:rsidRDefault="00D1627D" w:rsidP="00831B8F">
      <w:pPr>
        <w:spacing w:line="560" w:lineRule="exact"/>
        <w:ind w:firstLineChars="200" w:firstLine="643"/>
        <w:rPr>
          <w:rFonts w:ascii="Times New Roman" w:eastAsia="方正仿宋_GBK" w:hAnsi="Times New Roman" w:cs="Times New Roman"/>
          <w:sz w:val="32"/>
          <w:szCs w:val="32"/>
        </w:rPr>
      </w:pPr>
      <w:r w:rsidRPr="00D62BA1">
        <w:rPr>
          <w:rFonts w:ascii="方正楷体_GBK" w:eastAsia="方正楷体_GBK" w:hAnsi="Times New Roman" w:cs="Times New Roman" w:hint="eastAsia"/>
          <w:b/>
          <w:sz w:val="32"/>
          <w:szCs w:val="32"/>
        </w:rPr>
        <w:t>（一）加强组织领导。</w:t>
      </w:r>
      <w:r w:rsidR="000B1AE8">
        <w:rPr>
          <w:rFonts w:ascii="方正仿宋_GBK" w:eastAsia="方正仿宋_GBK" w:hint="eastAsia"/>
          <w:sz w:val="32"/>
          <w:szCs w:val="32"/>
        </w:rPr>
        <w:t>关区各</w:t>
      </w:r>
      <w:r w:rsidR="000B1AE8">
        <w:rPr>
          <w:rFonts w:ascii="方正仿宋_GBK" w:eastAsia="方正仿宋_GBK"/>
          <w:sz w:val="32"/>
          <w:szCs w:val="32"/>
        </w:rPr>
        <w:t>海关</w:t>
      </w:r>
      <w:r>
        <w:rPr>
          <w:rFonts w:ascii="Times New Roman" w:eastAsia="方正仿宋_GBK" w:hAnsi="Times New Roman" w:cs="Times New Roman"/>
          <w:sz w:val="32"/>
          <w:szCs w:val="32"/>
        </w:rPr>
        <w:t>要高度重视基层政务</w:t>
      </w:r>
      <w:r>
        <w:rPr>
          <w:rFonts w:ascii="Times New Roman" w:eastAsia="方正仿宋_GBK" w:hAnsi="Times New Roman" w:cs="Times New Roman"/>
          <w:sz w:val="32"/>
          <w:szCs w:val="32"/>
        </w:rPr>
        <w:lastRenderedPageBreak/>
        <w:t>公开标准化</w:t>
      </w:r>
      <w:r w:rsidR="00C0753B">
        <w:rPr>
          <w:rFonts w:ascii="Times New Roman" w:eastAsia="方正仿宋_GBK" w:hAnsi="Times New Roman" w:cs="Times New Roman" w:hint="eastAsia"/>
          <w:sz w:val="32"/>
          <w:szCs w:val="32"/>
        </w:rPr>
        <w:t>规范</w:t>
      </w:r>
      <w:r>
        <w:rPr>
          <w:rFonts w:ascii="Times New Roman" w:eastAsia="方正仿宋_GBK" w:hAnsi="Times New Roman" w:cs="Times New Roman"/>
          <w:sz w:val="32"/>
          <w:szCs w:val="32"/>
        </w:rPr>
        <w:t>化</w:t>
      </w:r>
      <w:r>
        <w:rPr>
          <w:rFonts w:ascii="Times New Roman" w:eastAsia="方正仿宋_GBK" w:hAnsi="Times New Roman" w:cs="Times New Roman" w:hint="eastAsia"/>
          <w:sz w:val="32"/>
          <w:szCs w:val="32"/>
        </w:rPr>
        <w:t>工作</w:t>
      </w:r>
      <w:r>
        <w:rPr>
          <w:rFonts w:ascii="Times New Roman" w:eastAsia="方正仿宋_GBK" w:hAnsi="Times New Roman" w:cs="Times New Roman"/>
          <w:sz w:val="32"/>
          <w:szCs w:val="32"/>
        </w:rPr>
        <w:t>，</w:t>
      </w:r>
      <w:r w:rsidR="003E58E0">
        <w:rPr>
          <w:rFonts w:ascii="Times New Roman" w:eastAsia="方正仿宋_GBK" w:hAnsi="Times New Roman" w:cs="Times New Roman" w:hint="eastAsia"/>
          <w:sz w:val="32"/>
          <w:szCs w:val="32"/>
        </w:rPr>
        <w:t>切实</w:t>
      </w:r>
      <w:r w:rsidR="003E58E0">
        <w:rPr>
          <w:rFonts w:ascii="Times New Roman" w:eastAsia="方正仿宋_GBK" w:hAnsi="Times New Roman" w:cs="Times New Roman"/>
          <w:sz w:val="32"/>
          <w:szCs w:val="32"/>
        </w:rPr>
        <w:t>承担起贯彻</w:t>
      </w:r>
      <w:r w:rsidR="003E58E0">
        <w:rPr>
          <w:rFonts w:ascii="Times New Roman" w:eastAsia="方正仿宋_GBK" w:hAnsi="Times New Roman" w:cs="Times New Roman" w:hint="eastAsia"/>
          <w:sz w:val="32"/>
          <w:szCs w:val="32"/>
        </w:rPr>
        <w:t>落实</w:t>
      </w:r>
      <w:r w:rsidR="0092610E">
        <w:rPr>
          <w:rFonts w:ascii="Times New Roman" w:eastAsia="方正仿宋_GBK" w:hAnsi="Times New Roman" w:cs="Times New Roman"/>
          <w:sz w:val="32"/>
          <w:szCs w:val="32"/>
        </w:rPr>
        <w:t>《</w:t>
      </w:r>
      <w:r w:rsidR="0092610E">
        <w:rPr>
          <w:rFonts w:ascii="Times New Roman" w:eastAsia="方正仿宋_GBK" w:hAnsi="Times New Roman" w:cs="Times New Roman" w:hint="eastAsia"/>
          <w:sz w:val="32"/>
          <w:szCs w:val="32"/>
        </w:rPr>
        <w:t>指引</w:t>
      </w:r>
      <w:r w:rsidR="0092610E">
        <w:rPr>
          <w:rFonts w:ascii="Times New Roman" w:eastAsia="方正仿宋_GBK" w:hAnsi="Times New Roman" w:cs="Times New Roman"/>
          <w:sz w:val="32"/>
          <w:szCs w:val="32"/>
        </w:rPr>
        <w:t>》</w:t>
      </w:r>
      <w:r w:rsidR="00D704D1">
        <w:rPr>
          <w:rFonts w:ascii="Times New Roman" w:eastAsia="方正仿宋_GBK" w:hAnsi="Times New Roman" w:cs="Times New Roman" w:hint="eastAsia"/>
          <w:sz w:val="32"/>
          <w:szCs w:val="32"/>
        </w:rPr>
        <w:t>要求</w:t>
      </w:r>
      <w:r w:rsidR="003E58E0">
        <w:rPr>
          <w:rFonts w:ascii="Times New Roman" w:eastAsia="方正仿宋_GBK" w:hAnsi="Times New Roman" w:cs="Times New Roman" w:hint="eastAsia"/>
          <w:sz w:val="32"/>
          <w:szCs w:val="32"/>
        </w:rPr>
        <w:t>的主体</w:t>
      </w:r>
      <w:r w:rsidR="003E58E0">
        <w:rPr>
          <w:rFonts w:ascii="Times New Roman" w:eastAsia="方正仿宋_GBK" w:hAnsi="Times New Roman" w:cs="Times New Roman"/>
          <w:sz w:val="32"/>
          <w:szCs w:val="32"/>
        </w:rPr>
        <w:t>责任</w:t>
      </w:r>
      <w:r w:rsidR="0092610E">
        <w:rPr>
          <w:rFonts w:ascii="Times New Roman" w:eastAsia="方正仿宋_GBK" w:hAnsi="Times New Roman" w:cs="Times New Roman" w:hint="eastAsia"/>
          <w:sz w:val="32"/>
          <w:szCs w:val="32"/>
        </w:rPr>
        <w:t>，</w:t>
      </w:r>
      <w:r w:rsidR="00831B8F">
        <w:rPr>
          <w:rFonts w:ascii="Times New Roman" w:eastAsia="方正仿宋_GBK" w:hAnsi="Times New Roman" w:cs="Times New Roman" w:hint="eastAsia"/>
          <w:sz w:val="32"/>
          <w:szCs w:val="32"/>
        </w:rPr>
        <w:t>明确</w:t>
      </w:r>
      <w:proofErr w:type="gramStart"/>
      <w:r w:rsidR="00831B8F">
        <w:rPr>
          <w:rFonts w:ascii="Times New Roman" w:eastAsia="方正仿宋_GBK" w:hAnsi="Times New Roman" w:cs="Times New Roman"/>
          <w:sz w:val="32"/>
          <w:szCs w:val="32"/>
        </w:rPr>
        <w:t>一</w:t>
      </w:r>
      <w:proofErr w:type="gramEnd"/>
      <w:r w:rsidR="00831B8F">
        <w:rPr>
          <w:rFonts w:ascii="Times New Roman" w:eastAsia="方正仿宋_GBK" w:hAnsi="Times New Roman" w:cs="Times New Roman"/>
          <w:sz w:val="32"/>
          <w:szCs w:val="32"/>
        </w:rPr>
        <w:t>名分管关领导履行</w:t>
      </w:r>
      <w:r w:rsidR="00831B8F">
        <w:rPr>
          <w:rFonts w:ascii="方正仿宋_GBK" w:eastAsia="方正仿宋_GBK" w:hint="eastAsia"/>
          <w:sz w:val="32"/>
          <w:szCs w:val="32"/>
        </w:rPr>
        <w:t>本关政务公开领导职责，在</w:t>
      </w:r>
      <w:r w:rsidR="00831B8F">
        <w:rPr>
          <w:rFonts w:ascii="方正仿宋_GBK" w:eastAsia="方正仿宋_GBK"/>
          <w:sz w:val="32"/>
          <w:szCs w:val="32"/>
        </w:rPr>
        <w:t>办公室</w:t>
      </w:r>
      <w:r w:rsidR="00831B8F">
        <w:rPr>
          <w:rFonts w:ascii="方正仿宋_GBK" w:eastAsia="方正仿宋_GBK" w:hint="eastAsia"/>
          <w:sz w:val="32"/>
          <w:szCs w:val="32"/>
        </w:rPr>
        <w:t>设置专岗</w:t>
      </w:r>
      <w:r w:rsidR="00831B8F" w:rsidRPr="00437E44">
        <w:rPr>
          <w:rFonts w:ascii="方正仿宋_GBK" w:eastAsia="方正仿宋_GBK" w:hint="eastAsia"/>
          <w:sz w:val="32"/>
          <w:szCs w:val="32"/>
        </w:rPr>
        <w:t>负责本关政务公开日常工作</w:t>
      </w:r>
      <w:r w:rsidR="00831B8F">
        <w:rPr>
          <w:rFonts w:ascii="方正仿宋_GBK" w:eastAsia="方正仿宋_GBK" w:hint="eastAsia"/>
          <w:sz w:val="32"/>
          <w:szCs w:val="32"/>
        </w:rPr>
        <w:t>，以上</w:t>
      </w:r>
      <w:r w:rsidR="00831B8F">
        <w:rPr>
          <w:rFonts w:ascii="方正仿宋_GBK" w:eastAsia="方正仿宋_GBK"/>
          <w:sz w:val="32"/>
          <w:szCs w:val="32"/>
        </w:rPr>
        <w:t>人员</w:t>
      </w:r>
      <w:r w:rsidR="00831B8F">
        <w:rPr>
          <w:rFonts w:ascii="方正仿宋_GBK" w:eastAsia="方正仿宋_GBK" w:hint="eastAsia"/>
          <w:sz w:val="32"/>
          <w:szCs w:val="32"/>
        </w:rPr>
        <w:t>调整</w:t>
      </w:r>
      <w:r w:rsidR="00831B8F">
        <w:rPr>
          <w:rFonts w:ascii="方正仿宋_GBK" w:eastAsia="方正仿宋_GBK"/>
          <w:sz w:val="32"/>
          <w:szCs w:val="32"/>
        </w:rPr>
        <w:t>变动</w:t>
      </w:r>
      <w:r w:rsidR="00831B8F">
        <w:rPr>
          <w:rFonts w:ascii="方正仿宋_GBK" w:eastAsia="方正仿宋_GBK" w:hint="eastAsia"/>
          <w:sz w:val="32"/>
          <w:szCs w:val="32"/>
        </w:rPr>
        <w:t>须及时</w:t>
      </w:r>
      <w:r w:rsidR="00831B8F" w:rsidRPr="00437E44">
        <w:rPr>
          <w:rFonts w:ascii="方正仿宋_GBK" w:eastAsia="方正仿宋_GBK" w:hint="eastAsia"/>
          <w:sz w:val="32"/>
          <w:szCs w:val="32"/>
        </w:rPr>
        <w:t>报</w:t>
      </w:r>
      <w:r w:rsidR="00831B8F">
        <w:rPr>
          <w:rFonts w:ascii="方正仿宋_GBK" w:eastAsia="方正仿宋_GBK" w:hint="eastAsia"/>
          <w:sz w:val="32"/>
          <w:szCs w:val="32"/>
        </w:rPr>
        <w:t>总关</w:t>
      </w:r>
      <w:r w:rsidR="00831B8F" w:rsidRPr="00437E44">
        <w:rPr>
          <w:rFonts w:ascii="方正仿宋_GBK" w:eastAsia="方正仿宋_GBK" w:hint="eastAsia"/>
          <w:sz w:val="32"/>
          <w:szCs w:val="32"/>
        </w:rPr>
        <w:t>办公室备案</w:t>
      </w:r>
      <w:r w:rsidR="009E2886">
        <w:rPr>
          <w:rFonts w:ascii="Times New Roman" w:eastAsia="方正仿宋_GBK" w:hAnsi="Times New Roman" w:cs="Times New Roman" w:hint="eastAsia"/>
          <w:sz w:val="32"/>
          <w:szCs w:val="32"/>
        </w:rPr>
        <w:t>。</w:t>
      </w:r>
      <w:r w:rsidR="00D704D1">
        <w:rPr>
          <w:rFonts w:ascii="Times New Roman" w:eastAsia="方正仿宋_GBK" w:hAnsi="Times New Roman" w:cs="Times New Roman" w:hint="eastAsia"/>
          <w:sz w:val="32"/>
          <w:szCs w:val="32"/>
        </w:rPr>
        <w:t>要</w:t>
      </w:r>
      <w:r w:rsidR="00D704D1">
        <w:rPr>
          <w:rFonts w:ascii="Times New Roman" w:eastAsia="方正仿宋_GBK" w:hAnsi="Times New Roman" w:cs="Times New Roman"/>
          <w:sz w:val="32"/>
          <w:szCs w:val="32"/>
        </w:rPr>
        <w:t>严格对照《</w:t>
      </w:r>
      <w:r w:rsidR="00D704D1" w:rsidRPr="004E151E">
        <w:rPr>
          <w:rFonts w:ascii="Times New Roman" w:eastAsia="方正仿宋_GBK" w:hAnsi="Times New Roman" w:cs="Times New Roman" w:hint="eastAsia"/>
          <w:sz w:val="32"/>
          <w:szCs w:val="32"/>
        </w:rPr>
        <w:t>南京海关基层政务公开</w:t>
      </w:r>
      <w:r w:rsidR="00D704D1">
        <w:rPr>
          <w:rFonts w:ascii="Times New Roman" w:eastAsia="方正仿宋_GBK" w:hAnsi="Times New Roman" w:cs="Times New Roman" w:hint="eastAsia"/>
          <w:sz w:val="32"/>
          <w:szCs w:val="32"/>
        </w:rPr>
        <w:t>标准化</w:t>
      </w:r>
      <w:r w:rsidR="00D704D1">
        <w:rPr>
          <w:rFonts w:ascii="Times New Roman" w:eastAsia="方正仿宋_GBK" w:hAnsi="Times New Roman" w:cs="Times New Roman"/>
          <w:sz w:val="32"/>
          <w:szCs w:val="32"/>
        </w:rPr>
        <w:t>规范化重点工作任务分解表》</w:t>
      </w:r>
      <w:r w:rsidR="00831B8F">
        <w:rPr>
          <w:rFonts w:ascii="Times New Roman" w:eastAsia="方正仿宋_GBK" w:hAnsi="Times New Roman" w:cs="Times New Roman" w:hint="eastAsia"/>
          <w:sz w:val="32"/>
          <w:szCs w:val="32"/>
        </w:rPr>
        <w:t>（见</w:t>
      </w:r>
      <w:r w:rsidR="00831B8F">
        <w:rPr>
          <w:rFonts w:ascii="Times New Roman" w:eastAsia="方正仿宋_GBK" w:hAnsi="Times New Roman" w:cs="Times New Roman"/>
          <w:sz w:val="32"/>
          <w:szCs w:val="32"/>
        </w:rPr>
        <w:t>附件</w:t>
      </w:r>
      <w:r w:rsidR="0029029A">
        <w:rPr>
          <w:rFonts w:ascii="Times New Roman" w:eastAsia="方正仿宋_GBK" w:hAnsi="Times New Roman" w:cs="Times New Roman" w:hint="eastAsia"/>
          <w:sz w:val="32"/>
          <w:szCs w:val="32"/>
        </w:rPr>
        <w:t>，</w:t>
      </w:r>
      <w:r w:rsidR="0029029A">
        <w:rPr>
          <w:rFonts w:ascii="Times New Roman" w:eastAsia="方正仿宋_GBK" w:hAnsi="Times New Roman" w:cs="Times New Roman"/>
          <w:sz w:val="32"/>
          <w:szCs w:val="32"/>
        </w:rPr>
        <w:t>以下</w:t>
      </w:r>
      <w:r w:rsidR="0029029A">
        <w:rPr>
          <w:rFonts w:ascii="Times New Roman" w:eastAsia="方正仿宋_GBK" w:hAnsi="Times New Roman" w:cs="Times New Roman" w:hint="eastAsia"/>
          <w:sz w:val="32"/>
          <w:szCs w:val="32"/>
        </w:rPr>
        <w:t>简称</w:t>
      </w:r>
      <w:r w:rsidR="0029029A">
        <w:rPr>
          <w:rFonts w:ascii="Times New Roman" w:eastAsia="方正仿宋_GBK" w:hAnsi="Times New Roman" w:cs="Times New Roman"/>
          <w:sz w:val="32"/>
          <w:szCs w:val="32"/>
        </w:rPr>
        <w:t>《</w:t>
      </w:r>
      <w:r w:rsidR="0029029A">
        <w:rPr>
          <w:rFonts w:ascii="Times New Roman" w:eastAsia="方正仿宋_GBK" w:hAnsi="Times New Roman" w:cs="Times New Roman" w:hint="eastAsia"/>
          <w:sz w:val="32"/>
          <w:szCs w:val="32"/>
        </w:rPr>
        <w:t>任务</w:t>
      </w:r>
      <w:r w:rsidR="0029029A">
        <w:rPr>
          <w:rFonts w:ascii="Times New Roman" w:eastAsia="方正仿宋_GBK" w:hAnsi="Times New Roman" w:cs="Times New Roman"/>
          <w:sz w:val="32"/>
          <w:szCs w:val="32"/>
        </w:rPr>
        <w:t>分解表》</w:t>
      </w:r>
      <w:r w:rsidR="00831B8F">
        <w:rPr>
          <w:rFonts w:ascii="Times New Roman" w:eastAsia="方正仿宋_GBK" w:hAnsi="Times New Roman" w:cs="Times New Roman" w:hint="eastAsia"/>
          <w:sz w:val="32"/>
          <w:szCs w:val="32"/>
        </w:rPr>
        <w:t>），系统</w:t>
      </w:r>
      <w:r w:rsidR="00F036A1">
        <w:rPr>
          <w:rFonts w:ascii="Times New Roman" w:eastAsia="方正仿宋_GBK" w:hAnsi="Times New Roman" w:cs="Times New Roman" w:hint="eastAsia"/>
          <w:sz w:val="32"/>
          <w:szCs w:val="32"/>
        </w:rPr>
        <w:t>研究</w:t>
      </w:r>
      <w:r w:rsidR="00831B8F">
        <w:rPr>
          <w:rFonts w:ascii="Times New Roman" w:eastAsia="方正仿宋_GBK" w:hAnsi="Times New Roman" w:cs="Times New Roman"/>
          <w:sz w:val="32"/>
          <w:szCs w:val="32"/>
        </w:rPr>
        <w:t>规划，</w:t>
      </w:r>
      <w:r w:rsidR="00F036A1">
        <w:rPr>
          <w:rFonts w:ascii="Times New Roman" w:eastAsia="方正仿宋_GBK" w:hAnsi="Times New Roman" w:cs="Times New Roman" w:hint="eastAsia"/>
          <w:sz w:val="32"/>
          <w:szCs w:val="32"/>
        </w:rPr>
        <w:t>精心组织</w:t>
      </w:r>
      <w:r w:rsidR="00F036A1">
        <w:rPr>
          <w:rFonts w:ascii="Times New Roman" w:eastAsia="方正仿宋_GBK" w:hAnsi="Times New Roman" w:cs="Times New Roman"/>
          <w:sz w:val="32"/>
          <w:szCs w:val="32"/>
        </w:rPr>
        <w:t>实施</w:t>
      </w:r>
      <w:r w:rsidR="00831B8F">
        <w:rPr>
          <w:rFonts w:ascii="Times New Roman" w:eastAsia="方正仿宋_GBK" w:hAnsi="Times New Roman" w:cs="Times New Roman"/>
          <w:sz w:val="32"/>
          <w:szCs w:val="32"/>
        </w:rPr>
        <w:t>，</w:t>
      </w:r>
      <w:r w:rsidR="00F036A1">
        <w:rPr>
          <w:rFonts w:ascii="Times New Roman" w:eastAsia="方正仿宋_GBK" w:hAnsi="Times New Roman" w:cs="Times New Roman" w:hint="eastAsia"/>
          <w:sz w:val="32"/>
          <w:szCs w:val="32"/>
        </w:rPr>
        <w:t>加强</w:t>
      </w:r>
      <w:r w:rsidR="00F036A1">
        <w:rPr>
          <w:rFonts w:ascii="Times New Roman" w:eastAsia="方正仿宋_GBK" w:hAnsi="Times New Roman" w:cs="Times New Roman"/>
          <w:sz w:val="32"/>
          <w:szCs w:val="32"/>
        </w:rPr>
        <w:t>内部联动，</w:t>
      </w:r>
      <w:r w:rsidR="00F036A1">
        <w:rPr>
          <w:rFonts w:ascii="Times New Roman" w:eastAsia="方正仿宋_GBK" w:hAnsi="Times New Roman" w:cs="Times New Roman" w:hint="eastAsia"/>
          <w:sz w:val="32"/>
          <w:szCs w:val="32"/>
        </w:rPr>
        <w:t>形成</w:t>
      </w:r>
      <w:r w:rsidR="00F036A1">
        <w:rPr>
          <w:rFonts w:ascii="Times New Roman" w:eastAsia="方正仿宋_GBK" w:hAnsi="Times New Roman" w:cs="Times New Roman"/>
          <w:sz w:val="32"/>
          <w:szCs w:val="32"/>
        </w:rPr>
        <w:t>推进政务公开标准化规范化的工作</w:t>
      </w:r>
      <w:r w:rsidR="00F036A1">
        <w:rPr>
          <w:rFonts w:ascii="Times New Roman" w:eastAsia="方正仿宋_GBK" w:hAnsi="Times New Roman" w:cs="Times New Roman" w:hint="eastAsia"/>
          <w:sz w:val="32"/>
          <w:szCs w:val="32"/>
        </w:rPr>
        <w:t>合力</w:t>
      </w:r>
      <w:r w:rsidR="00F036A1">
        <w:rPr>
          <w:rFonts w:ascii="Times New Roman" w:eastAsia="方正仿宋_GBK" w:hAnsi="Times New Roman" w:cs="Times New Roman"/>
          <w:sz w:val="32"/>
          <w:szCs w:val="32"/>
        </w:rPr>
        <w:t>，</w:t>
      </w:r>
      <w:r w:rsidR="00831B8F">
        <w:rPr>
          <w:rFonts w:ascii="Times New Roman" w:eastAsia="方正仿宋_GBK" w:hAnsi="Times New Roman" w:cs="Times New Roman" w:hint="eastAsia"/>
          <w:sz w:val="32"/>
          <w:szCs w:val="32"/>
        </w:rPr>
        <w:t>确保</w:t>
      </w:r>
      <w:r w:rsidR="00831B8F">
        <w:rPr>
          <w:rFonts w:ascii="Times New Roman" w:eastAsia="方正仿宋_GBK" w:hAnsi="Times New Roman" w:cs="Times New Roman"/>
          <w:sz w:val="32"/>
          <w:szCs w:val="32"/>
        </w:rPr>
        <w:t>按期完成工作目标</w:t>
      </w:r>
      <w:r w:rsidR="00F036A1">
        <w:rPr>
          <w:rFonts w:ascii="Times New Roman" w:eastAsia="方正仿宋_GBK" w:hAnsi="Times New Roman" w:cs="Times New Roman" w:hint="eastAsia"/>
          <w:sz w:val="32"/>
          <w:szCs w:val="32"/>
        </w:rPr>
        <w:t>。</w:t>
      </w:r>
    </w:p>
    <w:p w:rsidR="003E58E0" w:rsidRDefault="003E58E0" w:rsidP="00F036A1">
      <w:pPr>
        <w:spacing w:line="560" w:lineRule="exact"/>
        <w:ind w:firstLineChars="200" w:firstLine="643"/>
        <w:rPr>
          <w:rFonts w:ascii="Times New Roman" w:eastAsia="方正仿宋_GBK" w:hAnsi="Times New Roman" w:cs="Times New Roman"/>
          <w:sz w:val="32"/>
          <w:szCs w:val="32"/>
        </w:rPr>
      </w:pPr>
      <w:r w:rsidRPr="00D62BA1">
        <w:rPr>
          <w:rFonts w:ascii="方正楷体_GBK" w:eastAsia="方正楷体_GBK" w:hAnsi="Times New Roman" w:cs="Times New Roman" w:hint="eastAsia"/>
          <w:b/>
          <w:sz w:val="32"/>
          <w:szCs w:val="32"/>
        </w:rPr>
        <w:t>（二）加强</w:t>
      </w:r>
      <w:r w:rsidRPr="00D62BA1">
        <w:rPr>
          <w:rFonts w:ascii="方正楷体_GBK" w:eastAsia="方正楷体_GBK" w:hAnsi="Times New Roman" w:cs="Times New Roman"/>
          <w:b/>
          <w:sz w:val="32"/>
          <w:szCs w:val="32"/>
        </w:rPr>
        <w:t>监督考核。</w:t>
      </w:r>
      <w:r>
        <w:rPr>
          <w:rFonts w:ascii="Times New Roman" w:eastAsia="方正仿宋_GBK" w:hAnsi="Times New Roman" w:cs="Times New Roman"/>
          <w:sz w:val="32"/>
          <w:szCs w:val="32"/>
        </w:rPr>
        <w:t>推进基层政务公开标准化</w:t>
      </w:r>
      <w:r>
        <w:rPr>
          <w:rFonts w:ascii="Times New Roman" w:eastAsia="方正仿宋_GBK" w:hAnsi="Times New Roman" w:cs="Times New Roman" w:hint="eastAsia"/>
          <w:sz w:val="32"/>
          <w:szCs w:val="32"/>
        </w:rPr>
        <w:t>规范</w:t>
      </w:r>
      <w:r>
        <w:rPr>
          <w:rFonts w:ascii="Times New Roman" w:eastAsia="方正仿宋_GBK" w:hAnsi="Times New Roman" w:cs="Times New Roman"/>
          <w:sz w:val="32"/>
          <w:szCs w:val="32"/>
        </w:rPr>
        <w:t>化</w:t>
      </w:r>
      <w:r>
        <w:rPr>
          <w:rFonts w:ascii="Times New Roman" w:eastAsia="方正仿宋_GBK" w:hAnsi="Times New Roman" w:cs="Times New Roman" w:hint="eastAsia"/>
          <w:sz w:val="32"/>
          <w:szCs w:val="32"/>
        </w:rPr>
        <w:t>工作</w:t>
      </w:r>
      <w:r w:rsidR="004A215B">
        <w:rPr>
          <w:rFonts w:ascii="Times New Roman" w:eastAsia="方正仿宋_GBK" w:hAnsi="Times New Roman" w:cs="Times New Roman" w:hint="eastAsia"/>
          <w:sz w:val="32"/>
          <w:szCs w:val="32"/>
        </w:rPr>
        <w:t>是</w:t>
      </w:r>
      <w:r>
        <w:rPr>
          <w:rFonts w:ascii="Times New Roman" w:eastAsia="方正仿宋_GBK" w:hAnsi="Times New Roman" w:cs="Times New Roman"/>
          <w:sz w:val="32"/>
          <w:szCs w:val="32"/>
        </w:rPr>
        <w:t>政务公开考核的重要内容，</w:t>
      </w:r>
      <w:r w:rsidR="004A215B">
        <w:rPr>
          <w:rFonts w:ascii="Times New Roman" w:eastAsia="方正仿宋_GBK" w:hAnsi="Times New Roman" w:cs="Times New Roman" w:hint="eastAsia"/>
          <w:sz w:val="32"/>
          <w:szCs w:val="32"/>
        </w:rPr>
        <w:t>总关</w:t>
      </w:r>
      <w:r w:rsidR="004A215B">
        <w:rPr>
          <w:rFonts w:ascii="Times New Roman" w:eastAsia="方正仿宋_GBK" w:hAnsi="Times New Roman" w:cs="Times New Roman"/>
          <w:sz w:val="32"/>
          <w:szCs w:val="32"/>
        </w:rPr>
        <w:t>办公室</w:t>
      </w:r>
      <w:r w:rsidR="0029029A">
        <w:rPr>
          <w:rFonts w:ascii="Times New Roman" w:eastAsia="方正仿宋_GBK" w:hAnsi="Times New Roman" w:cs="Times New Roman" w:hint="eastAsia"/>
          <w:sz w:val="32"/>
          <w:szCs w:val="32"/>
        </w:rPr>
        <w:t>综合运用实地</w:t>
      </w:r>
      <w:r w:rsidR="0029029A">
        <w:rPr>
          <w:rFonts w:ascii="Times New Roman" w:eastAsia="方正仿宋_GBK" w:hAnsi="Times New Roman" w:cs="Times New Roman"/>
          <w:sz w:val="32"/>
          <w:szCs w:val="32"/>
        </w:rPr>
        <w:t>抽查、远程检查等方式</w:t>
      </w:r>
      <w:r w:rsidR="0029029A">
        <w:rPr>
          <w:rFonts w:ascii="Times New Roman" w:eastAsia="方正仿宋_GBK" w:hAnsi="Times New Roman" w:cs="Times New Roman" w:hint="eastAsia"/>
          <w:sz w:val="32"/>
          <w:szCs w:val="32"/>
        </w:rPr>
        <w:t>强化督促指导</w:t>
      </w:r>
      <w:r w:rsidR="0029029A">
        <w:rPr>
          <w:rFonts w:ascii="Times New Roman" w:eastAsia="方正仿宋_GBK" w:hAnsi="Times New Roman" w:cs="Times New Roman"/>
          <w:sz w:val="32"/>
          <w:szCs w:val="32"/>
        </w:rPr>
        <w:t>和跟踪评估，</w:t>
      </w:r>
      <w:r w:rsidR="0029029A">
        <w:rPr>
          <w:rFonts w:ascii="Times New Roman" w:eastAsia="方正仿宋_GBK" w:hAnsi="Times New Roman" w:cs="Times New Roman" w:hint="eastAsia"/>
          <w:sz w:val="32"/>
          <w:szCs w:val="32"/>
        </w:rPr>
        <w:t>检查</w:t>
      </w:r>
      <w:r w:rsidR="0029029A">
        <w:rPr>
          <w:rFonts w:ascii="Times New Roman" w:eastAsia="方正仿宋_GBK" w:hAnsi="Times New Roman" w:cs="Times New Roman"/>
          <w:sz w:val="32"/>
          <w:szCs w:val="32"/>
        </w:rPr>
        <w:t>结果定期通报</w:t>
      </w:r>
      <w:r w:rsidR="0029029A">
        <w:rPr>
          <w:rFonts w:ascii="Times New Roman" w:eastAsia="方正仿宋_GBK" w:hAnsi="Times New Roman" w:cs="Times New Roman" w:hint="eastAsia"/>
          <w:sz w:val="32"/>
          <w:szCs w:val="32"/>
        </w:rPr>
        <w:t>，</w:t>
      </w:r>
      <w:r w:rsidR="000007C7">
        <w:rPr>
          <w:rFonts w:ascii="Times New Roman" w:eastAsia="方正仿宋_GBK" w:hAnsi="Times New Roman" w:cs="Times New Roman" w:hint="eastAsia"/>
          <w:sz w:val="32"/>
          <w:szCs w:val="32"/>
        </w:rPr>
        <w:t>并</w:t>
      </w:r>
      <w:r w:rsidR="00F036A1">
        <w:rPr>
          <w:rFonts w:ascii="Times New Roman" w:eastAsia="方正仿宋_GBK" w:hAnsi="Times New Roman" w:cs="Times New Roman"/>
          <w:sz w:val="32"/>
          <w:szCs w:val="32"/>
        </w:rPr>
        <w:t>纳入年度绩效考核</w:t>
      </w:r>
      <w:r w:rsidR="00F036A1">
        <w:rPr>
          <w:rFonts w:ascii="Times New Roman" w:eastAsia="方正仿宋_GBK" w:hAnsi="Times New Roman" w:cs="Times New Roman" w:hint="eastAsia"/>
          <w:sz w:val="32"/>
          <w:szCs w:val="32"/>
        </w:rPr>
        <w:t>指标</w:t>
      </w:r>
      <w:r w:rsidR="000007C7">
        <w:rPr>
          <w:rFonts w:ascii="Times New Roman" w:eastAsia="方正仿宋_GBK" w:hAnsi="Times New Roman" w:cs="Times New Roman" w:hint="eastAsia"/>
          <w:sz w:val="32"/>
          <w:szCs w:val="32"/>
        </w:rPr>
        <w:t>予以</w:t>
      </w:r>
      <w:r w:rsidR="000007C7">
        <w:rPr>
          <w:rFonts w:ascii="Times New Roman" w:eastAsia="方正仿宋_GBK" w:hAnsi="Times New Roman" w:cs="Times New Roman"/>
          <w:sz w:val="32"/>
          <w:szCs w:val="32"/>
        </w:rPr>
        <w:t>体现</w:t>
      </w:r>
      <w:r w:rsidR="0029029A">
        <w:rPr>
          <w:rFonts w:ascii="Times New Roman" w:eastAsia="方正仿宋_GBK" w:hAnsi="Times New Roman" w:cs="Times New Roman" w:hint="eastAsia"/>
          <w:sz w:val="32"/>
          <w:szCs w:val="32"/>
        </w:rPr>
        <w:t>。</w:t>
      </w:r>
      <w:r w:rsidR="000B1AE8">
        <w:rPr>
          <w:rFonts w:ascii="方正仿宋_GBK" w:eastAsia="方正仿宋_GBK" w:hint="eastAsia"/>
          <w:sz w:val="32"/>
          <w:szCs w:val="32"/>
        </w:rPr>
        <w:t>关区各</w:t>
      </w:r>
      <w:r w:rsidR="000B1AE8">
        <w:rPr>
          <w:rFonts w:ascii="方正仿宋_GBK" w:eastAsia="方正仿宋_GBK"/>
          <w:sz w:val="32"/>
          <w:szCs w:val="32"/>
        </w:rPr>
        <w:t>海关</w:t>
      </w:r>
      <w:r w:rsidR="0029029A">
        <w:rPr>
          <w:rFonts w:ascii="Times New Roman" w:eastAsia="方正仿宋_GBK" w:hAnsi="Times New Roman" w:cs="Times New Roman" w:hint="eastAsia"/>
          <w:sz w:val="32"/>
          <w:szCs w:val="32"/>
        </w:rPr>
        <w:t>要</w:t>
      </w:r>
      <w:r w:rsidR="0029029A">
        <w:rPr>
          <w:rFonts w:ascii="Times New Roman" w:eastAsia="方正仿宋_GBK" w:hAnsi="Times New Roman" w:cs="Times New Roman"/>
          <w:sz w:val="32"/>
          <w:szCs w:val="32"/>
        </w:rPr>
        <w:t>坚持求真务实，</w:t>
      </w:r>
      <w:r w:rsidR="0029029A">
        <w:rPr>
          <w:rFonts w:ascii="Times New Roman" w:eastAsia="方正仿宋_GBK" w:hAnsi="Times New Roman" w:cs="Times New Roman" w:hint="eastAsia"/>
          <w:sz w:val="32"/>
          <w:szCs w:val="32"/>
        </w:rPr>
        <w:t>杜绝</w:t>
      </w:r>
      <w:r w:rsidR="0029029A">
        <w:rPr>
          <w:rFonts w:ascii="Times New Roman" w:eastAsia="方正仿宋_GBK" w:hAnsi="Times New Roman" w:cs="Times New Roman"/>
          <w:sz w:val="32"/>
          <w:szCs w:val="32"/>
        </w:rPr>
        <w:t>形式主义</w:t>
      </w:r>
      <w:r w:rsidR="0029029A">
        <w:rPr>
          <w:rFonts w:ascii="Times New Roman" w:eastAsia="方正仿宋_GBK" w:hAnsi="Times New Roman" w:cs="Times New Roman" w:hint="eastAsia"/>
          <w:sz w:val="32"/>
          <w:szCs w:val="32"/>
        </w:rPr>
        <w:t>，每季度向</w:t>
      </w:r>
      <w:r w:rsidR="0029029A">
        <w:rPr>
          <w:rFonts w:ascii="Times New Roman" w:eastAsia="方正仿宋_GBK" w:hAnsi="Times New Roman" w:cs="Times New Roman"/>
          <w:sz w:val="32"/>
          <w:szCs w:val="32"/>
        </w:rPr>
        <w:t>总关办公室报送《</w:t>
      </w:r>
      <w:r w:rsidR="0029029A">
        <w:rPr>
          <w:rFonts w:ascii="Times New Roman" w:eastAsia="方正仿宋_GBK" w:hAnsi="Times New Roman" w:cs="Times New Roman" w:hint="eastAsia"/>
          <w:sz w:val="32"/>
          <w:szCs w:val="32"/>
        </w:rPr>
        <w:t>任务</w:t>
      </w:r>
      <w:r w:rsidR="0029029A">
        <w:rPr>
          <w:rFonts w:ascii="Times New Roman" w:eastAsia="方正仿宋_GBK" w:hAnsi="Times New Roman" w:cs="Times New Roman"/>
          <w:sz w:val="32"/>
          <w:szCs w:val="32"/>
        </w:rPr>
        <w:t>分解表》</w:t>
      </w:r>
      <w:r w:rsidR="000007C7">
        <w:rPr>
          <w:rFonts w:ascii="Times New Roman" w:eastAsia="方正仿宋_GBK" w:hAnsi="Times New Roman" w:cs="Times New Roman" w:hint="eastAsia"/>
          <w:sz w:val="32"/>
          <w:szCs w:val="32"/>
        </w:rPr>
        <w:t>推进</w:t>
      </w:r>
      <w:r w:rsidR="0029029A">
        <w:rPr>
          <w:rFonts w:ascii="Times New Roman" w:eastAsia="方正仿宋_GBK" w:hAnsi="Times New Roman" w:cs="Times New Roman" w:hint="eastAsia"/>
          <w:sz w:val="32"/>
          <w:szCs w:val="32"/>
        </w:rPr>
        <w:t>落实</w:t>
      </w:r>
      <w:r w:rsidR="0029029A">
        <w:rPr>
          <w:rFonts w:ascii="Times New Roman" w:eastAsia="方正仿宋_GBK" w:hAnsi="Times New Roman" w:cs="Times New Roman"/>
          <w:sz w:val="32"/>
          <w:szCs w:val="32"/>
        </w:rPr>
        <w:t>情况，</w:t>
      </w:r>
      <w:r w:rsidR="000007C7">
        <w:rPr>
          <w:rFonts w:ascii="Times New Roman" w:eastAsia="方正仿宋_GBK" w:hAnsi="Times New Roman" w:cs="Times New Roman" w:hint="eastAsia"/>
          <w:sz w:val="32"/>
          <w:szCs w:val="32"/>
        </w:rPr>
        <w:t>及时报告进度</w:t>
      </w:r>
      <w:r w:rsidR="000007C7">
        <w:rPr>
          <w:rFonts w:ascii="Times New Roman" w:eastAsia="方正仿宋_GBK" w:hAnsi="Times New Roman" w:cs="Times New Roman"/>
          <w:sz w:val="32"/>
          <w:szCs w:val="32"/>
        </w:rPr>
        <w:t>，反映困难问题。</w:t>
      </w:r>
    </w:p>
    <w:p w:rsidR="00D1627D" w:rsidRDefault="00D1627D" w:rsidP="008A06D9">
      <w:pPr>
        <w:spacing w:line="560" w:lineRule="exact"/>
        <w:ind w:firstLineChars="200" w:firstLine="643"/>
        <w:rPr>
          <w:rFonts w:ascii="Times New Roman" w:eastAsia="方正仿宋_GBK" w:hAnsi="Times New Roman" w:cs="Times New Roman"/>
          <w:sz w:val="32"/>
          <w:szCs w:val="32"/>
        </w:rPr>
      </w:pPr>
      <w:r w:rsidRPr="00D62BA1">
        <w:rPr>
          <w:rFonts w:ascii="方正楷体_GBK" w:eastAsia="方正楷体_GBK" w:hAnsi="Times New Roman" w:cs="Times New Roman" w:hint="eastAsia"/>
          <w:b/>
          <w:sz w:val="32"/>
          <w:szCs w:val="32"/>
        </w:rPr>
        <w:t>（</w:t>
      </w:r>
      <w:r w:rsidR="000007C7" w:rsidRPr="00D62BA1">
        <w:rPr>
          <w:rFonts w:ascii="方正楷体_GBK" w:eastAsia="方正楷体_GBK" w:hAnsi="Times New Roman" w:cs="Times New Roman" w:hint="eastAsia"/>
          <w:b/>
          <w:sz w:val="32"/>
          <w:szCs w:val="32"/>
        </w:rPr>
        <w:t>三</w:t>
      </w:r>
      <w:r w:rsidRPr="00D62BA1">
        <w:rPr>
          <w:rFonts w:ascii="方正楷体_GBK" w:eastAsia="方正楷体_GBK" w:hAnsi="Times New Roman" w:cs="Times New Roman" w:hint="eastAsia"/>
          <w:b/>
          <w:sz w:val="32"/>
          <w:szCs w:val="32"/>
        </w:rPr>
        <w:t>）加强</w:t>
      </w:r>
      <w:r w:rsidRPr="00D62BA1">
        <w:rPr>
          <w:rFonts w:ascii="方正楷体_GBK" w:eastAsia="方正楷体_GBK" w:hAnsi="Times New Roman" w:cs="Times New Roman"/>
          <w:b/>
          <w:sz w:val="32"/>
          <w:szCs w:val="32"/>
        </w:rPr>
        <w:t>队伍建设。</w:t>
      </w:r>
      <w:r w:rsidR="000007C7">
        <w:rPr>
          <w:rFonts w:ascii="方正仿宋_GBK" w:eastAsia="方正仿宋_GBK" w:hint="eastAsia"/>
          <w:sz w:val="32"/>
          <w:szCs w:val="32"/>
        </w:rPr>
        <w:t>总关办公室</w:t>
      </w:r>
      <w:r w:rsidR="000007C7">
        <w:rPr>
          <w:rFonts w:ascii="方正仿宋_GBK" w:eastAsia="方正仿宋_GBK"/>
          <w:sz w:val="32"/>
          <w:szCs w:val="32"/>
        </w:rPr>
        <w:t>结合</w:t>
      </w:r>
      <w:r w:rsidR="000007C7">
        <w:rPr>
          <w:rFonts w:ascii="方正仿宋_GBK" w:eastAsia="方正仿宋_GBK" w:hint="eastAsia"/>
          <w:sz w:val="32"/>
          <w:szCs w:val="32"/>
        </w:rPr>
        <w:t>政府信息</w:t>
      </w:r>
      <w:r w:rsidR="000007C7">
        <w:rPr>
          <w:rFonts w:ascii="方正仿宋_GBK" w:eastAsia="方正仿宋_GBK"/>
          <w:sz w:val="32"/>
          <w:szCs w:val="32"/>
        </w:rPr>
        <w:t>公开条例</w:t>
      </w:r>
      <w:r w:rsidR="000007C7">
        <w:rPr>
          <w:rFonts w:ascii="方正仿宋_GBK" w:eastAsia="方正仿宋_GBK" w:hint="eastAsia"/>
          <w:sz w:val="32"/>
          <w:szCs w:val="32"/>
        </w:rPr>
        <w:t>和</w:t>
      </w:r>
      <w:r w:rsidR="000007C7">
        <w:rPr>
          <w:rFonts w:ascii="Times New Roman" w:eastAsia="方正仿宋_GBK" w:hAnsi="Times New Roman" w:cs="Times New Roman"/>
          <w:sz w:val="32"/>
          <w:szCs w:val="32"/>
        </w:rPr>
        <w:t>基层政务公开标准化</w:t>
      </w:r>
      <w:r w:rsidR="000007C7">
        <w:rPr>
          <w:rFonts w:ascii="Times New Roman" w:eastAsia="方正仿宋_GBK" w:hAnsi="Times New Roman" w:cs="Times New Roman" w:hint="eastAsia"/>
          <w:sz w:val="32"/>
          <w:szCs w:val="32"/>
        </w:rPr>
        <w:t>规范</w:t>
      </w:r>
      <w:r w:rsidR="000007C7">
        <w:rPr>
          <w:rFonts w:ascii="Times New Roman" w:eastAsia="方正仿宋_GBK" w:hAnsi="Times New Roman" w:cs="Times New Roman"/>
          <w:sz w:val="32"/>
          <w:szCs w:val="32"/>
        </w:rPr>
        <w:t>化</w:t>
      </w:r>
      <w:r w:rsidR="000007C7">
        <w:rPr>
          <w:rFonts w:ascii="Times New Roman" w:eastAsia="方正仿宋_GBK" w:hAnsi="Times New Roman" w:cs="Times New Roman" w:hint="eastAsia"/>
          <w:sz w:val="32"/>
          <w:szCs w:val="32"/>
        </w:rPr>
        <w:t>推进</w:t>
      </w:r>
      <w:r w:rsidR="000007C7">
        <w:rPr>
          <w:rFonts w:ascii="Times New Roman" w:eastAsia="方正仿宋_GBK" w:hAnsi="Times New Roman" w:cs="Times New Roman"/>
          <w:sz w:val="32"/>
          <w:szCs w:val="32"/>
        </w:rPr>
        <w:t>过程中的重点难点问题，</w:t>
      </w:r>
      <w:r w:rsidR="000007C7">
        <w:rPr>
          <w:rFonts w:ascii="方正仿宋_GBK" w:eastAsia="方正仿宋_GBK" w:hint="eastAsia"/>
          <w:sz w:val="32"/>
          <w:szCs w:val="32"/>
        </w:rPr>
        <w:t>综合</w:t>
      </w:r>
      <w:r w:rsidR="000007C7">
        <w:rPr>
          <w:rFonts w:ascii="方正仿宋_GBK" w:eastAsia="方正仿宋_GBK"/>
          <w:sz w:val="32"/>
          <w:szCs w:val="32"/>
        </w:rPr>
        <w:t>运用</w:t>
      </w:r>
      <w:r w:rsidR="000007C7">
        <w:rPr>
          <w:rFonts w:ascii="方正仿宋_GBK" w:eastAsia="方正仿宋_GBK" w:hint="eastAsia"/>
          <w:sz w:val="32"/>
          <w:szCs w:val="32"/>
        </w:rPr>
        <w:t>专题</w:t>
      </w:r>
      <w:r w:rsidR="000007C7">
        <w:rPr>
          <w:rFonts w:ascii="方正仿宋_GBK" w:eastAsia="方正仿宋_GBK"/>
          <w:sz w:val="32"/>
          <w:szCs w:val="32"/>
        </w:rPr>
        <w:t>培训、</w:t>
      </w:r>
      <w:r w:rsidR="000007C7" w:rsidRPr="006D1ADB">
        <w:rPr>
          <w:rFonts w:ascii="方正仿宋_GBK" w:eastAsia="方正仿宋_GBK" w:hint="eastAsia"/>
          <w:sz w:val="32"/>
          <w:szCs w:val="32"/>
        </w:rPr>
        <w:t>实务研讨、跟班学习、实战测试等形式，</w:t>
      </w:r>
      <w:r w:rsidR="002A05FA">
        <w:rPr>
          <w:rFonts w:ascii="方正仿宋_GBK" w:eastAsia="方正仿宋_GBK" w:hint="eastAsia"/>
          <w:sz w:val="32"/>
          <w:szCs w:val="32"/>
        </w:rPr>
        <w:t>加强关区</w:t>
      </w:r>
      <w:r w:rsidR="002A05FA">
        <w:rPr>
          <w:rFonts w:ascii="方正仿宋_GBK" w:eastAsia="方正仿宋_GBK"/>
          <w:sz w:val="32"/>
          <w:szCs w:val="32"/>
        </w:rPr>
        <w:t>内部交流，</w:t>
      </w:r>
      <w:r w:rsidR="000007C7" w:rsidRPr="006D1ADB">
        <w:rPr>
          <w:rFonts w:ascii="方正仿宋_GBK" w:eastAsia="方正仿宋_GBK" w:hint="eastAsia"/>
          <w:sz w:val="32"/>
          <w:szCs w:val="32"/>
        </w:rPr>
        <w:t>不断提高关区政务公开队伍的能力和水平。积极学习借鉴</w:t>
      </w:r>
      <w:r w:rsidR="000007C7">
        <w:rPr>
          <w:rFonts w:ascii="方正仿宋_GBK" w:eastAsia="方正仿宋_GBK" w:hint="eastAsia"/>
          <w:sz w:val="32"/>
          <w:szCs w:val="32"/>
        </w:rPr>
        <w:t>兄弟海关</w:t>
      </w:r>
      <w:r w:rsidR="000007C7" w:rsidRPr="006D1ADB">
        <w:rPr>
          <w:rFonts w:ascii="方正仿宋_GBK" w:eastAsia="方正仿宋_GBK" w:hint="eastAsia"/>
          <w:sz w:val="32"/>
          <w:szCs w:val="32"/>
        </w:rPr>
        <w:t>和地方政府的基层政务公开先进经验，主动探索创新，争创海关政务公开工作的先进标杆。</w:t>
      </w:r>
    </w:p>
    <w:p w:rsidR="00D704D1" w:rsidRDefault="00D704D1" w:rsidP="008A06D9">
      <w:pPr>
        <w:spacing w:line="560" w:lineRule="exact"/>
        <w:ind w:firstLineChars="200" w:firstLine="640"/>
        <w:rPr>
          <w:rFonts w:ascii="Times New Roman" w:eastAsia="方正仿宋_GBK" w:hAnsi="Times New Roman" w:cs="Times New Roman"/>
          <w:sz w:val="32"/>
          <w:szCs w:val="32"/>
        </w:rPr>
      </w:pPr>
    </w:p>
    <w:p w:rsidR="00D704D1" w:rsidRPr="002A05FA" w:rsidRDefault="002A05FA" w:rsidP="002A05FA">
      <w:pPr>
        <w:spacing w:line="560" w:lineRule="exact"/>
        <w:ind w:leftChars="304" w:left="1556" w:hangingChars="287" w:hanging="918"/>
        <w:rPr>
          <w:rFonts w:ascii="Times New Roman" w:eastAsia="方正仿宋_GBK" w:hAnsi="Times New Roman" w:cs="Times New Roman"/>
          <w:spacing w:val="-24"/>
          <w:sz w:val="32"/>
          <w:szCs w:val="32"/>
        </w:rPr>
      </w:pPr>
      <w:r>
        <w:rPr>
          <w:rFonts w:ascii="Times New Roman" w:eastAsia="方正仿宋_GBK" w:hAnsi="Times New Roman" w:cs="Times New Roman" w:hint="eastAsia"/>
          <w:sz w:val="32"/>
          <w:szCs w:val="32"/>
        </w:rPr>
        <w:t>附件</w:t>
      </w:r>
      <w:r>
        <w:rPr>
          <w:rFonts w:ascii="Times New Roman" w:eastAsia="方正仿宋_GBK" w:hAnsi="Times New Roman" w:cs="Times New Roman"/>
          <w:sz w:val="32"/>
          <w:szCs w:val="32"/>
        </w:rPr>
        <w:t>：</w:t>
      </w:r>
      <w:r w:rsidR="00D704D1" w:rsidRPr="002A05FA">
        <w:rPr>
          <w:rFonts w:ascii="Times New Roman" w:eastAsia="方正仿宋_GBK" w:hAnsi="Times New Roman" w:cs="Times New Roman" w:hint="eastAsia"/>
          <w:spacing w:val="-24"/>
          <w:sz w:val="32"/>
          <w:szCs w:val="32"/>
        </w:rPr>
        <w:t>南京海关基层政务公开标准化</w:t>
      </w:r>
      <w:r w:rsidR="00D704D1" w:rsidRPr="002A05FA">
        <w:rPr>
          <w:rFonts w:ascii="Times New Roman" w:eastAsia="方正仿宋_GBK" w:hAnsi="Times New Roman" w:cs="Times New Roman"/>
          <w:spacing w:val="-24"/>
          <w:sz w:val="32"/>
          <w:szCs w:val="32"/>
        </w:rPr>
        <w:t>规范化重点工作任务分解表</w:t>
      </w:r>
    </w:p>
    <w:p w:rsidR="00D40032" w:rsidRDefault="00D40032" w:rsidP="00764B7E">
      <w:pPr>
        <w:widowControl/>
        <w:jc w:val="left"/>
        <w:rPr>
          <w:rFonts w:ascii="方正仿宋_GBK" w:eastAsia="方正仿宋_GBK"/>
          <w:sz w:val="32"/>
          <w:szCs w:val="32"/>
        </w:rPr>
        <w:sectPr w:rsidR="00D40032">
          <w:footerReference w:type="default" r:id="rId6"/>
          <w:pgSz w:w="11906" w:h="16838"/>
          <w:pgMar w:top="1440" w:right="1800" w:bottom="1440" w:left="1800" w:header="851" w:footer="992" w:gutter="0"/>
          <w:cols w:space="425"/>
          <w:docGrid w:type="lines" w:linePitch="312"/>
        </w:sectPr>
      </w:pPr>
    </w:p>
    <w:tbl>
      <w:tblPr>
        <w:tblW w:w="13958" w:type="dxa"/>
        <w:tblLook w:val="04A0" w:firstRow="1" w:lastRow="0" w:firstColumn="1" w:lastColumn="0" w:noHBand="0" w:noVBand="1"/>
      </w:tblPr>
      <w:tblGrid>
        <w:gridCol w:w="1387"/>
        <w:gridCol w:w="1279"/>
        <w:gridCol w:w="6832"/>
        <w:gridCol w:w="1867"/>
        <w:gridCol w:w="2593"/>
      </w:tblGrid>
      <w:tr w:rsidR="00D40032" w:rsidRPr="00D40032" w:rsidTr="00AB7AEA">
        <w:trPr>
          <w:trHeight w:val="555"/>
        </w:trPr>
        <w:tc>
          <w:tcPr>
            <w:tcW w:w="13958" w:type="dxa"/>
            <w:gridSpan w:val="5"/>
            <w:tcBorders>
              <w:top w:val="nil"/>
              <w:left w:val="nil"/>
              <w:bottom w:val="single" w:sz="4" w:space="0" w:color="auto"/>
              <w:right w:val="nil"/>
            </w:tcBorders>
            <w:shd w:val="clear" w:color="auto" w:fill="auto"/>
            <w:vAlign w:val="center"/>
            <w:hideMark/>
          </w:tcPr>
          <w:p w:rsidR="00D40032" w:rsidRPr="00D40032" w:rsidRDefault="00D40032" w:rsidP="00D40032">
            <w:pPr>
              <w:widowControl/>
              <w:rPr>
                <w:rFonts w:ascii="方正黑体_GBK" w:eastAsia="方正黑体_GBK" w:hAnsi="等线" w:cs="宋体"/>
                <w:color w:val="000000"/>
                <w:kern w:val="0"/>
                <w:sz w:val="32"/>
                <w:szCs w:val="32"/>
              </w:rPr>
            </w:pPr>
            <w:r w:rsidRPr="00D40032">
              <w:rPr>
                <w:rFonts w:ascii="方正黑体_GBK" w:eastAsia="方正黑体_GBK" w:hAnsi="等线" w:cs="宋体" w:hint="eastAsia"/>
                <w:color w:val="000000"/>
                <w:kern w:val="0"/>
                <w:sz w:val="32"/>
                <w:szCs w:val="32"/>
              </w:rPr>
              <w:lastRenderedPageBreak/>
              <w:t>附件</w:t>
            </w:r>
          </w:p>
          <w:p w:rsidR="00D40032" w:rsidRPr="00D40032" w:rsidRDefault="00D40032" w:rsidP="00D40032">
            <w:pPr>
              <w:widowControl/>
              <w:jc w:val="center"/>
              <w:rPr>
                <w:rFonts w:ascii="方正小标宋_GBK" w:eastAsia="方正小标宋_GBK" w:hAnsi="等线" w:cs="宋体"/>
                <w:color w:val="000000"/>
                <w:kern w:val="0"/>
                <w:sz w:val="32"/>
                <w:szCs w:val="32"/>
              </w:rPr>
            </w:pPr>
            <w:r w:rsidRPr="00D40032">
              <w:rPr>
                <w:rFonts w:ascii="方正小标宋_GBK" w:eastAsia="方正小标宋_GBK" w:hAnsi="等线" w:cs="宋体" w:hint="eastAsia"/>
                <w:color w:val="000000"/>
                <w:kern w:val="0"/>
                <w:sz w:val="32"/>
                <w:szCs w:val="32"/>
              </w:rPr>
              <w:t>南京海关基层政务公开标准化规范化重点工作任务分解表</w:t>
            </w:r>
          </w:p>
        </w:tc>
      </w:tr>
      <w:tr w:rsidR="00D40032" w:rsidRPr="00D40032" w:rsidTr="00AB7AEA">
        <w:trPr>
          <w:trHeight w:val="855"/>
        </w:trPr>
        <w:tc>
          <w:tcPr>
            <w:tcW w:w="1387" w:type="dxa"/>
            <w:tcBorders>
              <w:top w:val="nil"/>
              <w:left w:val="single" w:sz="4" w:space="0" w:color="auto"/>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kern w:val="0"/>
                <w:sz w:val="28"/>
                <w:szCs w:val="28"/>
              </w:rPr>
            </w:pPr>
            <w:r w:rsidRPr="00D40032">
              <w:rPr>
                <w:rFonts w:ascii="方正黑体_GBK" w:eastAsia="方正黑体_GBK" w:hAnsi="等线" w:cs="宋体" w:hint="eastAsia"/>
                <w:kern w:val="0"/>
                <w:sz w:val="28"/>
                <w:szCs w:val="28"/>
              </w:rPr>
              <w:t>重点工作任务</w:t>
            </w: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kern w:val="0"/>
                <w:sz w:val="28"/>
                <w:szCs w:val="28"/>
              </w:rPr>
            </w:pPr>
            <w:r w:rsidRPr="00D40032">
              <w:rPr>
                <w:rFonts w:ascii="方正黑体_GBK" w:eastAsia="方正黑体_GBK" w:hAnsi="等线" w:cs="宋体" w:hint="eastAsia"/>
                <w:kern w:val="0"/>
                <w:sz w:val="28"/>
                <w:szCs w:val="28"/>
              </w:rPr>
              <w:t>序号</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kern w:val="0"/>
                <w:sz w:val="28"/>
                <w:szCs w:val="28"/>
              </w:rPr>
            </w:pPr>
            <w:r w:rsidRPr="00D40032">
              <w:rPr>
                <w:rFonts w:ascii="方正黑体_GBK" w:eastAsia="方正黑体_GBK" w:hAnsi="等线" w:cs="宋体" w:hint="eastAsia"/>
                <w:kern w:val="0"/>
                <w:sz w:val="28"/>
                <w:szCs w:val="28"/>
              </w:rPr>
              <w:t>分解任务</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kern w:val="0"/>
                <w:sz w:val="28"/>
                <w:szCs w:val="28"/>
              </w:rPr>
            </w:pPr>
            <w:r w:rsidRPr="00D40032">
              <w:rPr>
                <w:rFonts w:ascii="方正黑体_GBK" w:eastAsia="方正黑体_GBK" w:hAnsi="等线" w:cs="宋体" w:hint="eastAsia"/>
                <w:kern w:val="0"/>
                <w:sz w:val="28"/>
                <w:szCs w:val="28"/>
              </w:rPr>
              <w:t>责任部门</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kern w:val="0"/>
                <w:sz w:val="28"/>
                <w:szCs w:val="28"/>
              </w:rPr>
            </w:pPr>
            <w:r w:rsidRPr="00D40032">
              <w:rPr>
                <w:rFonts w:ascii="方正黑体_GBK" w:eastAsia="方正黑体_GBK" w:hAnsi="等线" w:cs="宋体" w:hint="eastAsia"/>
                <w:kern w:val="0"/>
                <w:sz w:val="28"/>
                <w:szCs w:val="28"/>
              </w:rPr>
              <w:t>完成时限</w:t>
            </w:r>
          </w:p>
        </w:tc>
      </w:tr>
      <w:tr w:rsidR="00D40032" w:rsidRPr="00D40032" w:rsidTr="00AB7AEA">
        <w:trPr>
          <w:trHeight w:val="864"/>
        </w:trPr>
        <w:tc>
          <w:tcPr>
            <w:tcW w:w="1387" w:type="dxa"/>
            <w:vMerge w:val="restart"/>
            <w:tcBorders>
              <w:top w:val="nil"/>
              <w:left w:val="single" w:sz="4" w:space="0" w:color="auto"/>
              <w:bottom w:val="single" w:sz="4" w:space="0" w:color="000000"/>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color w:val="000000"/>
                <w:kern w:val="0"/>
                <w:sz w:val="28"/>
                <w:szCs w:val="28"/>
              </w:rPr>
            </w:pPr>
            <w:r w:rsidRPr="00D40032">
              <w:rPr>
                <w:rFonts w:ascii="方正黑体_GBK" w:eastAsia="方正黑体_GBK" w:hAnsi="等线" w:cs="宋体" w:hint="eastAsia"/>
                <w:color w:val="000000"/>
                <w:kern w:val="0"/>
                <w:sz w:val="28"/>
                <w:szCs w:val="28"/>
              </w:rPr>
              <w:t>健全主动公开机制</w:t>
            </w: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编制关区基层政务公开标准事项目录并对外公开。</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办公室</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B44A31">
            <w:pPr>
              <w:widowControl/>
              <w:spacing w:line="40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00B44A31">
              <w:rPr>
                <w:rFonts w:ascii="Times New Roman" w:eastAsia="等线" w:hAnsi="Times New Roman" w:cs="Times New Roman"/>
                <w:color w:val="000000"/>
                <w:kern w:val="0"/>
                <w:sz w:val="28"/>
                <w:szCs w:val="28"/>
              </w:rPr>
              <w:t>5</w:t>
            </w:r>
            <w:r w:rsidRPr="00D40032">
              <w:rPr>
                <w:rFonts w:ascii="方正仿宋_GBK" w:eastAsia="方正仿宋_GBK" w:hAnsi="Times New Roman" w:cs="Times New Roman" w:hint="eastAsia"/>
                <w:color w:val="000000"/>
                <w:kern w:val="0"/>
                <w:sz w:val="28"/>
                <w:szCs w:val="28"/>
              </w:rPr>
              <w:t>月</w:t>
            </w:r>
          </w:p>
        </w:tc>
      </w:tr>
      <w:tr w:rsidR="00D40032" w:rsidRPr="00D40032" w:rsidTr="00AB7AEA">
        <w:trPr>
          <w:trHeight w:val="1425"/>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对照关区基层政务公开标准事项目录逐项对外公开</w:t>
            </w:r>
            <w:r w:rsidR="00AB7AEA">
              <w:rPr>
                <w:rFonts w:ascii="方正仿宋_GBK" w:eastAsia="方正仿宋_GBK" w:hAnsi="等线" w:cs="宋体" w:hint="eastAsia"/>
                <w:color w:val="000000"/>
                <w:kern w:val="0"/>
                <w:sz w:val="28"/>
                <w:szCs w:val="28"/>
              </w:rPr>
              <w:t>；</w:t>
            </w:r>
            <w:r w:rsidRPr="00D40032">
              <w:rPr>
                <w:rFonts w:ascii="方正仿宋_GBK" w:eastAsia="方正仿宋_GBK" w:hAnsi="等线" w:cs="宋体" w:hint="eastAsia"/>
                <w:color w:val="000000"/>
                <w:kern w:val="0"/>
                <w:sz w:val="28"/>
                <w:szCs w:val="28"/>
              </w:rPr>
              <w:t>对所公开内容实行动态管理，及时调整更新。</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B44A31">
            <w:pPr>
              <w:widowControl/>
              <w:spacing w:line="40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00B44A31">
              <w:rPr>
                <w:rFonts w:ascii="Times New Roman" w:eastAsia="等线" w:hAnsi="Times New Roman" w:cs="Times New Roman"/>
                <w:color w:val="000000"/>
                <w:kern w:val="0"/>
                <w:sz w:val="28"/>
                <w:szCs w:val="28"/>
              </w:rPr>
              <w:t>7</w:t>
            </w:r>
            <w:r w:rsidRPr="00D40032">
              <w:rPr>
                <w:rFonts w:ascii="方正仿宋_GBK" w:eastAsia="方正仿宋_GBK" w:hAnsi="Times New Roman" w:cs="Times New Roman" w:hint="eastAsia"/>
                <w:color w:val="000000"/>
                <w:kern w:val="0"/>
                <w:sz w:val="28"/>
                <w:szCs w:val="28"/>
              </w:rPr>
              <w:t>月</w:t>
            </w:r>
          </w:p>
        </w:tc>
      </w:tr>
      <w:tr w:rsidR="00D40032" w:rsidRPr="00D40032" w:rsidTr="00AB7AEA">
        <w:trPr>
          <w:trHeight w:val="1269"/>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3</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积极探索创新，逐步建设适应和满足本关服务对象的公开渠道和公开载体。</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1. </w:t>
            </w:r>
            <w:r w:rsidRPr="00D40032">
              <w:rPr>
                <w:rFonts w:ascii="方正仿宋_GBK" w:eastAsia="方正仿宋_GBK" w:hAnsi="等线" w:cs="宋体" w:hint="eastAsia"/>
                <w:color w:val="000000"/>
                <w:kern w:val="0"/>
                <w:sz w:val="28"/>
                <w:szCs w:val="28"/>
              </w:rPr>
              <w:t>试点海关</w:t>
            </w:r>
            <w:r w:rsidRPr="00D40032">
              <w:rPr>
                <w:rFonts w:ascii="Times New Roman" w:eastAsia="方正仿宋_GBK" w:hAnsi="Times New Roman" w:cs="Times New Roman"/>
                <w:color w:val="000000"/>
                <w:kern w:val="0"/>
                <w:sz w:val="28"/>
                <w:szCs w:val="28"/>
              </w:rPr>
              <w:t>8</w:t>
            </w:r>
            <w:r w:rsidRPr="00D40032">
              <w:rPr>
                <w:rFonts w:ascii="方正仿宋_GBK" w:eastAsia="方正仿宋_GBK" w:hAnsi="等线" w:cs="宋体" w:hint="eastAsia"/>
                <w:color w:val="000000"/>
                <w:kern w:val="0"/>
                <w:sz w:val="28"/>
                <w:szCs w:val="28"/>
              </w:rPr>
              <w:t>月底前完成，后续持续推进；</w:t>
            </w:r>
          </w:p>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2. </w:t>
            </w:r>
            <w:r w:rsidRPr="00D40032">
              <w:rPr>
                <w:rFonts w:ascii="方正仿宋_GBK" w:eastAsia="方正仿宋_GBK" w:hAnsi="等线" w:cs="宋体" w:hint="eastAsia"/>
                <w:color w:val="000000"/>
                <w:kern w:val="0"/>
                <w:sz w:val="28"/>
                <w:szCs w:val="28"/>
              </w:rPr>
              <w:t>第二批海关</w:t>
            </w:r>
            <w:r w:rsidR="002F507E" w:rsidRPr="002F507E">
              <w:rPr>
                <w:rFonts w:ascii="Times New Roman" w:eastAsia="方正仿宋_GBK" w:hAnsi="Times New Roman" w:cs="Times New Roman"/>
                <w:color w:val="000000"/>
                <w:kern w:val="0"/>
                <w:sz w:val="28"/>
                <w:szCs w:val="28"/>
              </w:rPr>
              <w:t>2022</w:t>
            </w:r>
            <w:r w:rsidRPr="00D40032">
              <w:rPr>
                <w:rFonts w:ascii="方正仿宋_GBK" w:eastAsia="方正仿宋_GBK" w:hAnsi="等线" w:cs="宋体" w:hint="eastAsia"/>
                <w:color w:val="000000"/>
                <w:kern w:val="0"/>
                <w:sz w:val="28"/>
                <w:szCs w:val="28"/>
              </w:rPr>
              <w:t>年底前完成，后续持续推进；</w:t>
            </w:r>
          </w:p>
          <w:p w:rsidR="00D40032" w:rsidRP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3. 2023</w:t>
            </w:r>
            <w:r w:rsidRPr="00D40032">
              <w:rPr>
                <w:rFonts w:ascii="方正仿宋_GBK" w:eastAsia="方正仿宋_GBK" w:hAnsi="等线" w:cs="宋体" w:hint="eastAsia"/>
                <w:color w:val="000000"/>
                <w:kern w:val="0"/>
                <w:sz w:val="28"/>
                <w:szCs w:val="28"/>
              </w:rPr>
              <w:t>年底前，关区所有海关完成。</w:t>
            </w:r>
          </w:p>
        </w:tc>
      </w:tr>
      <w:tr w:rsidR="00D40032" w:rsidRPr="00D40032" w:rsidTr="00AB7AEA">
        <w:trPr>
          <w:trHeight w:val="1425"/>
        </w:trPr>
        <w:tc>
          <w:tcPr>
            <w:tcW w:w="1387" w:type="dxa"/>
            <w:vMerge w:val="restart"/>
            <w:tcBorders>
              <w:top w:val="nil"/>
              <w:left w:val="single" w:sz="4" w:space="0" w:color="auto"/>
              <w:bottom w:val="single" w:sz="4" w:space="0" w:color="000000"/>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color w:val="000000"/>
                <w:kern w:val="0"/>
                <w:sz w:val="28"/>
                <w:szCs w:val="28"/>
              </w:rPr>
            </w:pPr>
            <w:r w:rsidRPr="00D40032">
              <w:rPr>
                <w:rFonts w:ascii="方正黑体_GBK" w:eastAsia="方正黑体_GBK" w:hAnsi="等线" w:cs="宋体" w:hint="eastAsia"/>
                <w:color w:val="000000"/>
                <w:kern w:val="0"/>
                <w:sz w:val="28"/>
                <w:szCs w:val="28"/>
              </w:rPr>
              <w:lastRenderedPageBreak/>
              <w:t>规范依申请公开办理</w:t>
            </w: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4</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编制本级海关的《依申请公开指南》并集中通过南京海关门户网站“政府信息公开专栏”向社会公告。</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B44A31">
            <w:pPr>
              <w:widowControl/>
              <w:spacing w:line="40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00B44A31">
              <w:rPr>
                <w:rFonts w:ascii="Times New Roman" w:eastAsia="等线" w:hAnsi="Times New Roman" w:cs="Times New Roman"/>
                <w:color w:val="000000"/>
                <w:kern w:val="0"/>
                <w:sz w:val="28"/>
                <w:szCs w:val="28"/>
              </w:rPr>
              <w:t>4</w:t>
            </w:r>
            <w:r w:rsidRPr="00D40032">
              <w:rPr>
                <w:rFonts w:ascii="方正仿宋_GBK" w:eastAsia="方正仿宋_GBK" w:hAnsi="Times New Roman" w:cs="Times New Roman" w:hint="eastAsia"/>
                <w:color w:val="000000"/>
                <w:kern w:val="0"/>
                <w:sz w:val="28"/>
                <w:szCs w:val="28"/>
              </w:rPr>
              <w:t>月</w:t>
            </w:r>
          </w:p>
        </w:tc>
      </w:tr>
      <w:tr w:rsidR="00D40032" w:rsidRPr="00D40032" w:rsidTr="00AB7AEA">
        <w:trPr>
          <w:trHeight w:val="201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5</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完善依申请公开事项接收、登记、审核、办理、答复、归档等工作流程，规范答复口径。对于疑难、复杂以及敏感信息的公开申请，应当及时向总关办公室报告。</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AB7AEA">
        <w:trPr>
          <w:trHeight w:val="1500"/>
        </w:trPr>
        <w:tc>
          <w:tcPr>
            <w:tcW w:w="1387" w:type="dxa"/>
            <w:vMerge w:val="restart"/>
            <w:tcBorders>
              <w:top w:val="nil"/>
              <w:left w:val="single" w:sz="4" w:space="0" w:color="auto"/>
              <w:bottom w:val="single" w:sz="4" w:space="0" w:color="000000"/>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color w:val="000000"/>
                <w:kern w:val="0"/>
                <w:sz w:val="28"/>
                <w:szCs w:val="28"/>
              </w:rPr>
            </w:pPr>
            <w:r w:rsidRPr="00D40032">
              <w:rPr>
                <w:rFonts w:ascii="方正黑体_GBK" w:eastAsia="方正黑体_GBK" w:hAnsi="等线" w:cs="宋体" w:hint="eastAsia"/>
                <w:color w:val="000000"/>
                <w:kern w:val="0"/>
                <w:sz w:val="28"/>
                <w:szCs w:val="28"/>
              </w:rPr>
              <w:t>完善政策解读回应工作机制</w:t>
            </w: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6</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围绕企业群众关心的重要政策和热点问题，通过新闻发布会、在线访谈、新媒体平台、即时通讯群、公告公示栏、政务公开电子屏、业务咨询窗口等渠道主动宣传和讲解海关政策，扩大政策宣传覆盖面。</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AB7AEA">
        <w:trPr>
          <w:trHeight w:val="1125"/>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7</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C23A49">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积极参与总署、总关政策解读，</w:t>
            </w:r>
            <w:r w:rsidR="00C23A49">
              <w:rPr>
                <w:rFonts w:ascii="方正仿宋_GBK" w:eastAsia="方正仿宋_GBK" w:hAnsi="等线" w:cs="宋体" w:hint="eastAsia"/>
                <w:color w:val="000000"/>
                <w:kern w:val="0"/>
                <w:sz w:val="28"/>
                <w:szCs w:val="28"/>
              </w:rPr>
              <w:t>每年</w:t>
            </w:r>
            <w:r w:rsidR="00C23A49">
              <w:rPr>
                <w:rFonts w:ascii="方正仿宋_GBK" w:eastAsia="方正仿宋_GBK" w:hAnsi="等线" w:cs="宋体"/>
                <w:color w:val="000000"/>
                <w:kern w:val="0"/>
                <w:sz w:val="28"/>
                <w:szCs w:val="28"/>
              </w:rPr>
              <w:t>独立或联合</w:t>
            </w:r>
            <w:r w:rsidR="00C23A49">
              <w:rPr>
                <w:rFonts w:ascii="方正仿宋_GBK" w:eastAsia="方正仿宋_GBK" w:hAnsi="等线" w:cs="宋体" w:hint="eastAsia"/>
                <w:color w:val="000000"/>
                <w:kern w:val="0"/>
                <w:sz w:val="28"/>
                <w:szCs w:val="28"/>
              </w:rPr>
              <w:t>供稿</w:t>
            </w:r>
            <w:r w:rsidR="00C23A49">
              <w:rPr>
                <w:rFonts w:ascii="方正仿宋_GBK" w:eastAsia="方正仿宋_GBK" w:hAnsi="等线" w:cs="宋体"/>
                <w:color w:val="000000"/>
                <w:kern w:val="0"/>
                <w:sz w:val="28"/>
                <w:szCs w:val="28"/>
              </w:rPr>
              <w:t>不少于</w:t>
            </w:r>
            <w:r w:rsidR="00C23A49" w:rsidRPr="00C23A49">
              <w:rPr>
                <w:rFonts w:ascii="Times New Roman" w:eastAsia="方正仿宋_GBK" w:hAnsi="Times New Roman" w:cs="Times New Roman"/>
                <w:color w:val="000000"/>
                <w:kern w:val="0"/>
                <w:sz w:val="28"/>
                <w:szCs w:val="28"/>
              </w:rPr>
              <w:t>2</w:t>
            </w:r>
            <w:r w:rsidR="00C23A49">
              <w:rPr>
                <w:rFonts w:ascii="方正仿宋_GBK" w:eastAsia="方正仿宋_GBK" w:hAnsi="等线" w:cs="宋体" w:hint="eastAsia"/>
                <w:color w:val="000000"/>
                <w:kern w:val="0"/>
                <w:sz w:val="28"/>
                <w:szCs w:val="28"/>
              </w:rPr>
              <w:t>篇次</w:t>
            </w:r>
            <w:r w:rsidR="00C23A49">
              <w:rPr>
                <w:rFonts w:ascii="方正仿宋_GBK" w:eastAsia="方正仿宋_GBK" w:hAnsi="等线" w:cs="宋体"/>
                <w:color w:val="000000"/>
                <w:kern w:val="0"/>
                <w:sz w:val="28"/>
                <w:szCs w:val="28"/>
              </w:rPr>
              <w:t>；</w:t>
            </w:r>
            <w:r w:rsidRPr="00D40032">
              <w:rPr>
                <w:rFonts w:ascii="方正仿宋_GBK" w:eastAsia="方正仿宋_GBK" w:hAnsi="等线" w:cs="宋体" w:hint="eastAsia"/>
                <w:color w:val="000000"/>
                <w:kern w:val="0"/>
                <w:sz w:val="28"/>
                <w:szCs w:val="28"/>
              </w:rPr>
              <w:t>丰富政策解读形式，积极通过简明问答、图表图解、微视频等企业群众喜闻乐见的形式，让受众看得清、看得快、看得懂，持续提升政策宣传成效。</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AB7AEA">
        <w:trPr>
          <w:trHeight w:val="150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8</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深入推进企业问题清零机制，对于本级层面无法解答、解决的政策性疑难问题要主动收集、汇总并及时</w:t>
            </w:r>
            <w:proofErr w:type="gramStart"/>
            <w:r w:rsidRPr="00D40032">
              <w:rPr>
                <w:rFonts w:ascii="方正仿宋_GBK" w:eastAsia="方正仿宋_GBK" w:hAnsi="等线" w:cs="宋体" w:hint="eastAsia"/>
                <w:color w:val="000000"/>
                <w:kern w:val="0"/>
                <w:sz w:val="28"/>
                <w:szCs w:val="28"/>
              </w:rPr>
              <w:t>向职能</w:t>
            </w:r>
            <w:proofErr w:type="gramEnd"/>
            <w:r w:rsidRPr="00D40032">
              <w:rPr>
                <w:rFonts w:ascii="方正仿宋_GBK" w:eastAsia="方正仿宋_GBK" w:hAnsi="等线" w:cs="宋体" w:hint="eastAsia"/>
                <w:color w:val="000000"/>
                <w:kern w:val="0"/>
                <w:sz w:val="28"/>
                <w:szCs w:val="28"/>
              </w:rPr>
              <w:t>部门请示汇报，积极推动与工作问题清零机制贯通融合，确保海关政策措施在实际执行中</w:t>
            </w:r>
            <w:proofErr w:type="gramStart"/>
            <w:r w:rsidRPr="00D40032">
              <w:rPr>
                <w:rFonts w:ascii="方正仿宋_GBK" w:eastAsia="方正仿宋_GBK" w:hAnsi="等线" w:cs="宋体" w:hint="eastAsia"/>
                <w:color w:val="000000"/>
                <w:kern w:val="0"/>
                <w:sz w:val="28"/>
                <w:szCs w:val="28"/>
              </w:rPr>
              <w:t>不</w:t>
            </w:r>
            <w:proofErr w:type="gramEnd"/>
            <w:r w:rsidRPr="00D40032">
              <w:rPr>
                <w:rFonts w:ascii="方正仿宋_GBK" w:eastAsia="方正仿宋_GBK" w:hAnsi="等线" w:cs="宋体" w:hint="eastAsia"/>
                <w:color w:val="000000"/>
                <w:kern w:val="0"/>
                <w:sz w:val="28"/>
                <w:szCs w:val="28"/>
              </w:rPr>
              <w:t>跑偏、不走样。</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AB7AEA">
        <w:trPr>
          <w:trHeight w:val="2403"/>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9</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在充分发挥现有渠道作用的前提下，积极争创政策服务品牌，更好推行精准化公开和沟通方式。</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1. </w:t>
            </w:r>
            <w:r w:rsidRPr="00D40032">
              <w:rPr>
                <w:rFonts w:ascii="方正仿宋_GBK" w:eastAsia="方正仿宋_GBK" w:hAnsi="等线" w:cs="宋体" w:hint="eastAsia"/>
                <w:color w:val="000000"/>
                <w:kern w:val="0"/>
                <w:sz w:val="28"/>
                <w:szCs w:val="28"/>
              </w:rPr>
              <w:t>试点海关</w:t>
            </w:r>
            <w:r w:rsidRPr="00D40032">
              <w:rPr>
                <w:rFonts w:ascii="Times New Roman" w:eastAsia="方正仿宋_GBK" w:hAnsi="Times New Roman" w:cs="Times New Roman"/>
                <w:color w:val="000000"/>
                <w:kern w:val="0"/>
                <w:sz w:val="28"/>
                <w:szCs w:val="28"/>
              </w:rPr>
              <w:t>8</w:t>
            </w:r>
            <w:r w:rsidRPr="00D40032">
              <w:rPr>
                <w:rFonts w:ascii="方正仿宋_GBK" w:eastAsia="方正仿宋_GBK" w:hAnsi="等线" w:cs="宋体" w:hint="eastAsia"/>
                <w:color w:val="000000"/>
                <w:kern w:val="0"/>
                <w:sz w:val="28"/>
                <w:szCs w:val="28"/>
              </w:rPr>
              <w:t>月底前完成，后续持续推进；</w:t>
            </w:r>
          </w:p>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2. </w:t>
            </w:r>
            <w:r w:rsidRPr="00D40032">
              <w:rPr>
                <w:rFonts w:ascii="方正仿宋_GBK" w:eastAsia="方正仿宋_GBK" w:hAnsi="等线" w:cs="宋体" w:hint="eastAsia"/>
                <w:color w:val="000000"/>
                <w:kern w:val="0"/>
                <w:sz w:val="28"/>
                <w:szCs w:val="28"/>
              </w:rPr>
              <w:t>第二批海关</w:t>
            </w:r>
            <w:r w:rsidR="002F507E" w:rsidRPr="002F507E">
              <w:rPr>
                <w:rFonts w:ascii="Times New Roman" w:eastAsia="方正仿宋_GBK" w:hAnsi="Times New Roman" w:cs="Times New Roman"/>
                <w:color w:val="000000"/>
                <w:kern w:val="0"/>
                <w:sz w:val="28"/>
                <w:szCs w:val="28"/>
              </w:rPr>
              <w:t>2022</w:t>
            </w:r>
            <w:r w:rsidRPr="00D40032">
              <w:rPr>
                <w:rFonts w:ascii="方正仿宋_GBK" w:eastAsia="方正仿宋_GBK" w:hAnsi="等线" w:cs="宋体" w:hint="eastAsia"/>
                <w:color w:val="000000"/>
                <w:kern w:val="0"/>
                <w:sz w:val="28"/>
                <w:szCs w:val="28"/>
              </w:rPr>
              <w:t>年底前完成，后续持续推进；</w:t>
            </w:r>
          </w:p>
          <w:p w:rsidR="00D40032" w:rsidRP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3. 2023</w:t>
            </w:r>
            <w:r w:rsidRPr="00D40032">
              <w:rPr>
                <w:rFonts w:ascii="方正仿宋_GBK" w:eastAsia="方正仿宋_GBK" w:hAnsi="等线" w:cs="宋体" w:hint="eastAsia"/>
                <w:color w:val="000000"/>
                <w:kern w:val="0"/>
                <w:sz w:val="28"/>
                <w:szCs w:val="28"/>
              </w:rPr>
              <w:t>年底前，关区所有海关完成。</w:t>
            </w:r>
          </w:p>
        </w:tc>
      </w:tr>
      <w:tr w:rsidR="00D40032" w:rsidRPr="00D40032" w:rsidTr="00AB7AEA">
        <w:trPr>
          <w:trHeight w:val="75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10</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探索建设“宁关政策通”，借助大数据等技术手段实现海关政策与企业需求的智能分析和精准匹配</w:t>
            </w:r>
            <w:r w:rsidR="00EA5DFD">
              <w:rPr>
                <w:rFonts w:ascii="方正仿宋_GBK" w:eastAsia="方正仿宋_GBK" w:hAnsi="等线" w:cs="宋体" w:hint="eastAsia"/>
                <w:color w:val="000000"/>
                <w:kern w:val="0"/>
                <w:sz w:val="28"/>
                <w:szCs w:val="28"/>
              </w:rPr>
              <w:t>。</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办公室</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8C4282">
            <w:pPr>
              <w:widowControl/>
              <w:spacing w:line="400" w:lineRule="exact"/>
              <w:jc w:val="left"/>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00EA5DFD" w:rsidRPr="00EA5DFD">
              <w:rPr>
                <w:rFonts w:ascii="方正仿宋_GBK" w:eastAsia="方正仿宋_GBK" w:hAnsi="Times New Roman" w:cs="Times New Roman" w:hint="eastAsia"/>
                <w:color w:val="000000"/>
                <w:kern w:val="0"/>
                <w:sz w:val="28"/>
                <w:szCs w:val="28"/>
              </w:rPr>
              <w:t>底</w:t>
            </w:r>
            <w:r w:rsidR="00EA5DFD">
              <w:rPr>
                <w:rFonts w:ascii="方正仿宋_GBK" w:eastAsia="方正仿宋_GBK" w:hAnsi="Times New Roman" w:cs="Times New Roman" w:hint="eastAsia"/>
                <w:color w:val="000000"/>
                <w:kern w:val="0"/>
                <w:sz w:val="28"/>
                <w:szCs w:val="28"/>
              </w:rPr>
              <w:t>在</w:t>
            </w:r>
            <w:r w:rsidR="00EA5DFD">
              <w:rPr>
                <w:rFonts w:ascii="方正仿宋_GBK" w:eastAsia="方正仿宋_GBK" w:hAnsi="Times New Roman" w:cs="Times New Roman"/>
                <w:color w:val="000000"/>
                <w:kern w:val="0"/>
                <w:sz w:val="28"/>
                <w:szCs w:val="28"/>
              </w:rPr>
              <w:t>部分业务领域</w:t>
            </w:r>
            <w:r w:rsidR="008C4282">
              <w:rPr>
                <w:rFonts w:ascii="方正仿宋_GBK" w:eastAsia="方正仿宋_GBK" w:hAnsi="Times New Roman" w:cs="Times New Roman" w:hint="eastAsia"/>
                <w:color w:val="000000"/>
                <w:kern w:val="0"/>
                <w:sz w:val="28"/>
                <w:szCs w:val="28"/>
              </w:rPr>
              <w:t>试点</w:t>
            </w:r>
            <w:r w:rsidR="00EA5DFD">
              <w:rPr>
                <w:rFonts w:ascii="方正仿宋_GBK" w:eastAsia="方正仿宋_GBK" w:hAnsi="Times New Roman" w:cs="Times New Roman"/>
                <w:color w:val="000000"/>
                <w:kern w:val="0"/>
                <w:sz w:val="28"/>
                <w:szCs w:val="28"/>
              </w:rPr>
              <w:t>；</w:t>
            </w:r>
            <w:r w:rsidR="00EA5DFD" w:rsidRPr="00EA5DFD">
              <w:rPr>
                <w:rFonts w:ascii="Times New Roman" w:eastAsia="方正仿宋_GBK" w:hAnsi="Times New Roman" w:cs="Times New Roman"/>
                <w:color w:val="000000"/>
                <w:kern w:val="0"/>
                <w:sz w:val="28"/>
                <w:szCs w:val="28"/>
              </w:rPr>
              <w:t>2023</w:t>
            </w:r>
            <w:r w:rsidR="00EA5DFD">
              <w:rPr>
                <w:rFonts w:ascii="方正仿宋_GBK" w:eastAsia="方正仿宋_GBK" w:hAnsi="Times New Roman" w:cs="Times New Roman" w:hint="eastAsia"/>
                <w:color w:val="000000"/>
                <w:kern w:val="0"/>
                <w:sz w:val="28"/>
                <w:szCs w:val="28"/>
              </w:rPr>
              <w:t>年</w:t>
            </w:r>
            <w:r w:rsidR="00EA5DFD">
              <w:rPr>
                <w:rFonts w:ascii="方正仿宋_GBK" w:eastAsia="方正仿宋_GBK" w:hAnsi="Times New Roman" w:cs="Times New Roman"/>
                <w:color w:val="000000"/>
                <w:kern w:val="0"/>
                <w:sz w:val="28"/>
                <w:szCs w:val="28"/>
              </w:rPr>
              <w:t>底实现全业务领域政策匹配</w:t>
            </w:r>
            <w:r w:rsidR="00EA5DFD">
              <w:rPr>
                <w:rFonts w:ascii="方正仿宋_GBK" w:eastAsia="方正仿宋_GBK" w:hAnsi="Times New Roman" w:cs="Times New Roman" w:hint="eastAsia"/>
                <w:color w:val="000000"/>
                <w:kern w:val="0"/>
                <w:sz w:val="28"/>
                <w:szCs w:val="28"/>
              </w:rPr>
              <w:t>。</w:t>
            </w:r>
          </w:p>
        </w:tc>
      </w:tr>
      <w:tr w:rsidR="00D40032" w:rsidRPr="00D40032" w:rsidTr="00AB7AEA">
        <w:trPr>
          <w:trHeight w:val="75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11</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对涉及本关的重要政务舆情、媒体关切等热点问题，严格按照海关舆情处理工作机制，认真</w:t>
            </w:r>
            <w:proofErr w:type="gramStart"/>
            <w:r w:rsidRPr="00D40032">
              <w:rPr>
                <w:rFonts w:ascii="方正仿宋_GBK" w:eastAsia="方正仿宋_GBK" w:hAnsi="等线" w:cs="宋体" w:hint="eastAsia"/>
                <w:color w:val="000000"/>
                <w:kern w:val="0"/>
                <w:sz w:val="28"/>
                <w:szCs w:val="28"/>
              </w:rPr>
              <w:t>研</w:t>
            </w:r>
            <w:proofErr w:type="gramEnd"/>
            <w:r w:rsidRPr="00D40032">
              <w:rPr>
                <w:rFonts w:ascii="方正仿宋_GBK" w:eastAsia="方正仿宋_GBK" w:hAnsi="等线" w:cs="宋体" w:hint="eastAsia"/>
                <w:color w:val="000000"/>
                <w:kern w:val="0"/>
                <w:sz w:val="28"/>
                <w:szCs w:val="28"/>
              </w:rPr>
              <w:t>判、及时报告、规范处置。</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AB7AEA">
        <w:trPr>
          <w:trHeight w:val="1725"/>
        </w:trPr>
        <w:tc>
          <w:tcPr>
            <w:tcW w:w="1387" w:type="dxa"/>
            <w:vMerge w:val="restart"/>
            <w:tcBorders>
              <w:top w:val="nil"/>
              <w:left w:val="single" w:sz="4" w:space="0" w:color="auto"/>
              <w:bottom w:val="single" w:sz="4" w:space="0" w:color="000000"/>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color w:val="000000"/>
                <w:kern w:val="0"/>
                <w:sz w:val="28"/>
                <w:szCs w:val="28"/>
              </w:rPr>
            </w:pPr>
            <w:r w:rsidRPr="00D40032">
              <w:rPr>
                <w:rFonts w:ascii="方正黑体_GBK" w:eastAsia="方正黑体_GBK" w:hAnsi="等线" w:cs="宋体" w:hint="eastAsia"/>
                <w:color w:val="000000"/>
                <w:kern w:val="0"/>
                <w:sz w:val="28"/>
                <w:szCs w:val="28"/>
              </w:rPr>
              <w:t>加强互动交流</w:t>
            </w: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12</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除</w:t>
            </w:r>
            <w:r w:rsidRPr="00D40032">
              <w:rPr>
                <w:rFonts w:ascii="Times New Roman" w:eastAsia="方正仿宋_GBK" w:hAnsi="Times New Roman" w:cs="Times New Roman"/>
                <w:color w:val="000000"/>
                <w:kern w:val="0"/>
                <w:sz w:val="28"/>
                <w:szCs w:val="28"/>
              </w:rPr>
              <w:t>12360</w:t>
            </w:r>
            <w:r w:rsidRPr="00D40032">
              <w:rPr>
                <w:rFonts w:ascii="方正仿宋_GBK" w:eastAsia="方正仿宋_GBK" w:hAnsi="等线" w:cs="宋体" w:hint="eastAsia"/>
                <w:color w:val="000000"/>
                <w:kern w:val="0"/>
                <w:sz w:val="28"/>
                <w:szCs w:val="28"/>
              </w:rPr>
              <w:t>热线和南京海关门户网站互动交流渠道外，依法建立健全本关的信访投诉和意见建议接收渠道，并在本关对外办公场所、南京海关门户网站上公开。</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B44A31">
            <w:pPr>
              <w:widowControl/>
              <w:spacing w:line="40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00B44A31">
              <w:rPr>
                <w:rFonts w:ascii="Times New Roman" w:eastAsia="等线" w:hAnsi="Times New Roman" w:cs="Times New Roman"/>
                <w:color w:val="000000"/>
                <w:kern w:val="0"/>
                <w:sz w:val="28"/>
                <w:szCs w:val="28"/>
              </w:rPr>
              <w:t>4</w:t>
            </w:r>
            <w:r w:rsidRPr="00D40032">
              <w:rPr>
                <w:rFonts w:ascii="方正仿宋_GBK" w:eastAsia="方正仿宋_GBK" w:hAnsi="Times New Roman" w:cs="Times New Roman" w:hint="eastAsia"/>
                <w:color w:val="000000"/>
                <w:kern w:val="0"/>
                <w:sz w:val="28"/>
                <w:szCs w:val="28"/>
              </w:rPr>
              <w:t>月</w:t>
            </w:r>
          </w:p>
        </w:tc>
      </w:tr>
      <w:tr w:rsidR="00D40032" w:rsidRPr="00D40032" w:rsidTr="00AB7AEA">
        <w:trPr>
          <w:trHeight w:val="246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13</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遵循“属地管理、分级负责”原则，完善信访诉求依法分类处理联系配合机制，强化责任担当，增强法治思维，确保各类诉求依法合</w:t>
            </w:r>
            <w:proofErr w:type="gramStart"/>
            <w:r w:rsidRPr="00D40032">
              <w:rPr>
                <w:rFonts w:ascii="方正仿宋_GBK" w:eastAsia="方正仿宋_GBK" w:hAnsi="等线" w:cs="宋体" w:hint="eastAsia"/>
                <w:color w:val="000000"/>
                <w:kern w:val="0"/>
                <w:sz w:val="28"/>
                <w:szCs w:val="28"/>
              </w:rPr>
              <w:t>规</w:t>
            </w:r>
            <w:proofErr w:type="gramEnd"/>
            <w:r w:rsidRPr="00D40032">
              <w:rPr>
                <w:rFonts w:ascii="方正仿宋_GBK" w:eastAsia="方正仿宋_GBK" w:hAnsi="等线" w:cs="宋体" w:hint="eastAsia"/>
                <w:color w:val="000000"/>
                <w:kern w:val="0"/>
                <w:sz w:val="28"/>
                <w:szCs w:val="28"/>
              </w:rPr>
              <w:t>办理，群众诉求件件有回应，推动矛盾问题的源头化解，最大程度实现一线问题不积累、基层矛盾不上交。</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AB7AEA">
        <w:trPr>
          <w:trHeight w:val="3105"/>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14</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每年至少组织一至两次公众交流活动，可以结合相关主题日、我为群众办实事等活动或者海关重要政策措施出台时机，形式包括但不限于企业座谈会、问卷调查、公众开放日、关长接待日、走进电台电视台以及进社区、进校园、进企业等，宣传海关政策，听取意见建议，增进理解支持，搭建海关与社会公众的良性互动桥梁。</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1. </w:t>
            </w:r>
            <w:r w:rsidRPr="00D40032">
              <w:rPr>
                <w:rFonts w:ascii="方正仿宋_GBK" w:eastAsia="方正仿宋_GBK" w:hAnsi="等线" w:cs="宋体" w:hint="eastAsia"/>
                <w:color w:val="000000"/>
                <w:kern w:val="0"/>
                <w:sz w:val="28"/>
                <w:szCs w:val="28"/>
              </w:rPr>
              <w:t>试点海关</w:t>
            </w:r>
            <w:r w:rsidRPr="00D40032">
              <w:rPr>
                <w:rFonts w:ascii="Times New Roman" w:eastAsia="方正仿宋_GBK" w:hAnsi="Times New Roman" w:cs="Times New Roman"/>
                <w:color w:val="000000"/>
                <w:kern w:val="0"/>
                <w:sz w:val="28"/>
                <w:szCs w:val="28"/>
              </w:rPr>
              <w:t>8</w:t>
            </w:r>
            <w:r w:rsidRPr="00D40032">
              <w:rPr>
                <w:rFonts w:ascii="方正仿宋_GBK" w:eastAsia="方正仿宋_GBK" w:hAnsi="等线" w:cs="宋体" w:hint="eastAsia"/>
                <w:color w:val="000000"/>
                <w:kern w:val="0"/>
                <w:sz w:val="28"/>
                <w:szCs w:val="28"/>
              </w:rPr>
              <w:t>月底前完成，后续持续推进；</w:t>
            </w:r>
          </w:p>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2. </w:t>
            </w:r>
            <w:r w:rsidRPr="00D40032">
              <w:rPr>
                <w:rFonts w:ascii="方正仿宋_GBK" w:eastAsia="方正仿宋_GBK" w:hAnsi="等线" w:cs="宋体" w:hint="eastAsia"/>
                <w:color w:val="000000"/>
                <w:kern w:val="0"/>
                <w:sz w:val="28"/>
                <w:szCs w:val="28"/>
              </w:rPr>
              <w:t>第二批海关</w:t>
            </w:r>
            <w:r w:rsidR="002F507E" w:rsidRPr="002F507E">
              <w:rPr>
                <w:rFonts w:ascii="Times New Roman" w:eastAsia="方正仿宋_GBK" w:hAnsi="Times New Roman" w:cs="Times New Roman"/>
                <w:color w:val="000000"/>
                <w:kern w:val="0"/>
                <w:sz w:val="28"/>
                <w:szCs w:val="28"/>
              </w:rPr>
              <w:t>2022</w:t>
            </w:r>
            <w:r w:rsidRPr="00D40032">
              <w:rPr>
                <w:rFonts w:ascii="方正仿宋_GBK" w:eastAsia="方正仿宋_GBK" w:hAnsi="等线" w:cs="宋体" w:hint="eastAsia"/>
                <w:color w:val="000000"/>
                <w:kern w:val="0"/>
                <w:sz w:val="28"/>
                <w:szCs w:val="28"/>
              </w:rPr>
              <w:t>年底前完成，后续持续推进；</w:t>
            </w:r>
          </w:p>
          <w:p w:rsidR="00D40032" w:rsidRP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3. 2023</w:t>
            </w:r>
            <w:r w:rsidRPr="00D40032">
              <w:rPr>
                <w:rFonts w:ascii="方正仿宋_GBK" w:eastAsia="方正仿宋_GBK" w:hAnsi="等线" w:cs="宋体" w:hint="eastAsia"/>
                <w:color w:val="000000"/>
                <w:kern w:val="0"/>
                <w:sz w:val="28"/>
                <w:szCs w:val="28"/>
              </w:rPr>
              <w:t>年底前，关区所有海关完成。</w:t>
            </w:r>
          </w:p>
        </w:tc>
      </w:tr>
      <w:tr w:rsidR="00D40032" w:rsidRPr="00D40032" w:rsidTr="00AB7AEA">
        <w:trPr>
          <w:trHeight w:val="1125"/>
        </w:trPr>
        <w:tc>
          <w:tcPr>
            <w:tcW w:w="1387" w:type="dxa"/>
            <w:vMerge w:val="restart"/>
            <w:tcBorders>
              <w:top w:val="nil"/>
              <w:left w:val="single" w:sz="4" w:space="0" w:color="auto"/>
              <w:bottom w:val="single" w:sz="4" w:space="0" w:color="000000"/>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color w:val="000000"/>
                <w:kern w:val="0"/>
                <w:sz w:val="28"/>
                <w:szCs w:val="28"/>
              </w:rPr>
            </w:pPr>
            <w:r w:rsidRPr="00D40032">
              <w:rPr>
                <w:rFonts w:ascii="方正黑体_GBK" w:eastAsia="方正黑体_GBK" w:hAnsi="等线" w:cs="宋体" w:hint="eastAsia"/>
                <w:color w:val="000000"/>
                <w:kern w:val="0"/>
                <w:sz w:val="28"/>
                <w:szCs w:val="28"/>
              </w:rPr>
              <w:t>同步推进线上线下平台建设</w:t>
            </w: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15</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逐项对照梳理编制的政务公开标准事项目录，进一步优化完善南京海关门户网站栏目设置，确保目录中所有主动公开事项都有相应栏目进行公开。</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办公室</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C31BDE">
            <w:pPr>
              <w:widowControl/>
              <w:spacing w:line="40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00C31BDE">
              <w:rPr>
                <w:rFonts w:ascii="Times New Roman" w:eastAsia="等线" w:hAnsi="Times New Roman" w:cs="Times New Roman"/>
                <w:color w:val="000000"/>
                <w:kern w:val="0"/>
                <w:sz w:val="28"/>
                <w:szCs w:val="28"/>
              </w:rPr>
              <w:t>6</w:t>
            </w:r>
            <w:r w:rsidRPr="00D40032">
              <w:rPr>
                <w:rFonts w:ascii="方正仿宋_GBK" w:eastAsia="方正仿宋_GBK" w:hAnsi="Times New Roman" w:cs="Times New Roman" w:hint="eastAsia"/>
                <w:color w:val="000000"/>
                <w:kern w:val="0"/>
                <w:sz w:val="28"/>
                <w:szCs w:val="28"/>
              </w:rPr>
              <w:t>月</w:t>
            </w:r>
          </w:p>
        </w:tc>
      </w:tr>
      <w:tr w:rsidR="00D40032" w:rsidRPr="00D40032" w:rsidTr="00AB7AEA">
        <w:trPr>
          <w:trHeight w:val="1125"/>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16</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指定专人负责本关网站栏目的内容管理工作，及时发布、更新信息。鼓励各关更多运用信息化手段，探索形式多样、内容丰富、精准有效的公开方式。</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F335F2">
        <w:trPr>
          <w:trHeight w:val="986"/>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17</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严格落实南京海关办事窗口标准化管理的规定动作，切实做到“三统三亮”，以优化办事服务体验为工作重点，</w:t>
            </w:r>
            <w:r w:rsidRPr="00D40032">
              <w:rPr>
                <w:rFonts w:ascii="方正仿宋_GBK" w:eastAsia="方正仿宋_GBK" w:hAnsi="等线" w:cs="宋体" w:hint="eastAsia"/>
                <w:color w:val="000000"/>
                <w:kern w:val="0"/>
                <w:sz w:val="28"/>
                <w:szCs w:val="28"/>
              </w:rPr>
              <w:lastRenderedPageBreak/>
              <w:t>用足用好现场公示栏、政务公开电子屏、查阅点、咨询服务窗口等实体平台。</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lastRenderedPageBreak/>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90FB9">
            <w:pPr>
              <w:widowControl/>
              <w:spacing w:line="40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00D90FB9">
              <w:rPr>
                <w:rFonts w:ascii="Times New Roman" w:eastAsia="等线" w:hAnsi="Times New Roman" w:cs="Times New Roman"/>
                <w:color w:val="000000"/>
                <w:kern w:val="0"/>
                <w:sz w:val="28"/>
                <w:szCs w:val="28"/>
              </w:rPr>
              <w:t>8</w:t>
            </w:r>
            <w:bookmarkStart w:id="0" w:name="_GoBack"/>
            <w:bookmarkEnd w:id="0"/>
            <w:r w:rsidRPr="00D40032">
              <w:rPr>
                <w:rFonts w:ascii="方正仿宋_GBK" w:eastAsia="方正仿宋_GBK" w:hAnsi="Times New Roman" w:cs="Times New Roman" w:hint="eastAsia"/>
                <w:color w:val="000000"/>
                <w:kern w:val="0"/>
                <w:sz w:val="28"/>
                <w:szCs w:val="28"/>
              </w:rPr>
              <w:t>月</w:t>
            </w:r>
          </w:p>
        </w:tc>
      </w:tr>
      <w:tr w:rsidR="00D40032" w:rsidRPr="00D40032" w:rsidTr="00AB7AEA">
        <w:trPr>
          <w:trHeight w:val="300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18</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按照量力而行、必要合理、实用管用的原则，因地制宜配置现场政务公开设备设施、设置政务公开专区，最大程度实现利企便民。</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1. </w:t>
            </w:r>
            <w:r w:rsidRPr="00D40032">
              <w:rPr>
                <w:rFonts w:ascii="方正仿宋_GBK" w:eastAsia="方正仿宋_GBK" w:hAnsi="等线" w:cs="宋体" w:hint="eastAsia"/>
                <w:color w:val="000000"/>
                <w:kern w:val="0"/>
                <w:sz w:val="28"/>
                <w:szCs w:val="28"/>
              </w:rPr>
              <w:t>试点海关</w:t>
            </w:r>
            <w:r w:rsidRPr="00D40032">
              <w:rPr>
                <w:rFonts w:ascii="Times New Roman" w:eastAsia="方正仿宋_GBK" w:hAnsi="Times New Roman" w:cs="Times New Roman"/>
                <w:color w:val="000000"/>
                <w:kern w:val="0"/>
                <w:sz w:val="28"/>
                <w:szCs w:val="28"/>
              </w:rPr>
              <w:t>8</w:t>
            </w:r>
            <w:r w:rsidRPr="00D40032">
              <w:rPr>
                <w:rFonts w:ascii="方正仿宋_GBK" w:eastAsia="方正仿宋_GBK" w:hAnsi="等线" w:cs="宋体" w:hint="eastAsia"/>
                <w:color w:val="000000"/>
                <w:kern w:val="0"/>
                <w:sz w:val="28"/>
                <w:szCs w:val="28"/>
              </w:rPr>
              <w:t>月底前完成，后续持续推进；</w:t>
            </w:r>
          </w:p>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2. </w:t>
            </w:r>
            <w:r w:rsidRPr="00D40032">
              <w:rPr>
                <w:rFonts w:ascii="方正仿宋_GBK" w:eastAsia="方正仿宋_GBK" w:hAnsi="等线" w:cs="宋体" w:hint="eastAsia"/>
                <w:color w:val="000000"/>
                <w:kern w:val="0"/>
                <w:sz w:val="28"/>
                <w:szCs w:val="28"/>
              </w:rPr>
              <w:t>第二批海关</w:t>
            </w:r>
            <w:r w:rsidR="002F507E" w:rsidRPr="002F507E">
              <w:rPr>
                <w:rFonts w:ascii="Times New Roman" w:eastAsia="方正仿宋_GBK" w:hAnsi="Times New Roman" w:cs="Times New Roman"/>
                <w:color w:val="000000"/>
                <w:kern w:val="0"/>
                <w:sz w:val="28"/>
                <w:szCs w:val="28"/>
              </w:rPr>
              <w:t>2022</w:t>
            </w:r>
            <w:r w:rsidRPr="00D40032">
              <w:rPr>
                <w:rFonts w:ascii="方正仿宋_GBK" w:eastAsia="方正仿宋_GBK" w:hAnsi="等线" w:cs="宋体" w:hint="eastAsia"/>
                <w:color w:val="000000"/>
                <w:kern w:val="0"/>
                <w:sz w:val="28"/>
                <w:szCs w:val="28"/>
              </w:rPr>
              <w:t>年底前完成，后续持续推进；</w:t>
            </w:r>
          </w:p>
          <w:p w:rsidR="00D40032" w:rsidRP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3. 2023</w:t>
            </w:r>
            <w:r w:rsidRPr="00D40032">
              <w:rPr>
                <w:rFonts w:ascii="方正仿宋_GBK" w:eastAsia="方正仿宋_GBK" w:hAnsi="等线" w:cs="宋体" w:hint="eastAsia"/>
                <w:color w:val="000000"/>
                <w:kern w:val="0"/>
                <w:sz w:val="28"/>
                <w:szCs w:val="28"/>
              </w:rPr>
              <w:t>年底前，关区所有海关完成。</w:t>
            </w:r>
          </w:p>
        </w:tc>
      </w:tr>
      <w:tr w:rsidR="00350F68" w:rsidRPr="00D40032" w:rsidTr="00350F68">
        <w:trPr>
          <w:trHeight w:val="70"/>
        </w:trPr>
        <w:tc>
          <w:tcPr>
            <w:tcW w:w="1387" w:type="dxa"/>
            <w:vMerge/>
            <w:tcBorders>
              <w:top w:val="nil"/>
              <w:left w:val="single" w:sz="4" w:space="0" w:color="auto"/>
              <w:bottom w:val="single" w:sz="4" w:space="0" w:color="000000"/>
              <w:right w:val="single" w:sz="4" w:space="0" w:color="auto"/>
            </w:tcBorders>
            <w:vAlign w:val="center"/>
          </w:tcPr>
          <w:p w:rsidR="00350F68" w:rsidRPr="00D40032" w:rsidRDefault="00350F68"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tcPr>
          <w:p w:rsidR="00350F68" w:rsidRPr="00D40032" w:rsidRDefault="00350F68" w:rsidP="00D40032">
            <w:pPr>
              <w:widowControl/>
              <w:spacing w:line="560" w:lineRule="exact"/>
              <w:jc w:val="center"/>
              <w:rPr>
                <w:rFonts w:ascii="Times New Roman" w:eastAsia="等线" w:hAnsi="Times New Roman" w:cs="Times New Roman"/>
                <w:color w:val="000000"/>
                <w:kern w:val="0"/>
                <w:sz w:val="28"/>
                <w:szCs w:val="28"/>
              </w:rPr>
            </w:pPr>
            <w:r>
              <w:rPr>
                <w:rFonts w:ascii="Times New Roman" w:eastAsia="等线" w:hAnsi="Times New Roman" w:cs="Times New Roman" w:hint="eastAsia"/>
                <w:color w:val="000000"/>
                <w:kern w:val="0"/>
                <w:sz w:val="28"/>
                <w:szCs w:val="28"/>
              </w:rPr>
              <w:t>19</w:t>
            </w:r>
          </w:p>
        </w:tc>
        <w:tc>
          <w:tcPr>
            <w:tcW w:w="6832" w:type="dxa"/>
            <w:tcBorders>
              <w:top w:val="nil"/>
              <w:left w:val="nil"/>
              <w:bottom w:val="single" w:sz="4" w:space="0" w:color="auto"/>
              <w:right w:val="single" w:sz="4" w:space="0" w:color="auto"/>
            </w:tcBorders>
            <w:shd w:val="clear" w:color="auto" w:fill="auto"/>
            <w:vAlign w:val="center"/>
          </w:tcPr>
          <w:p w:rsidR="00350F68" w:rsidRPr="00D40032" w:rsidRDefault="00350F68" w:rsidP="00350F68">
            <w:pPr>
              <w:widowControl/>
              <w:spacing w:line="560" w:lineRule="exact"/>
              <w:rPr>
                <w:rFonts w:ascii="方正仿宋_GBK" w:eastAsia="方正仿宋_GBK" w:hAnsi="等线" w:cs="宋体"/>
                <w:color w:val="000000"/>
                <w:kern w:val="0"/>
                <w:sz w:val="28"/>
                <w:szCs w:val="28"/>
              </w:rPr>
            </w:pPr>
            <w:r>
              <w:rPr>
                <w:rFonts w:ascii="方正仿宋_GBK" w:eastAsia="方正仿宋_GBK" w:hAnsi="等线" w:cs="宋体" w:hint="eastAsia"/>
                <w:color w:val="000000"/>
                <w:kern w:val="0"/>
                <w:sz w:val="28"/>
                <w:szCs w:val="28"/>
              </w:rPr>
              <w:t>对外</w:t>
            </w:r>
            <w:r>
              <w:rPr>
                <w:rFonts w:ascii="方正仿宋_GBK" w:eastAsia="方正仿宋_GBK" w:hAnsi="等线" w:cs="宋体"/>
                <w:color w:val="000000"/>
                <w:kern w:val="0"/>
                <w:sz w:val="28"/>
                <w:szCs w:val="28"/>
              </w:rPr>
              <w:t>公</w:t>
            </w:r>
            <w:proofErr w:type="gramStart"/>
            <w:r>
              <w:rPr>
                <w:rFonts w:ascii="方正仿宋_GBK" w:eastAsia="方正仿宋_GBK" w:hAnsi="等线" w:cs="宋体"/>
                <w:color w:val="000000"/>
                <w:kern w:val="0"/>
                <w:sz w:val="28"/>
                <w:szCs w:val="28"/>
              </w:rPr>
              <w:t>开</w:t>
            </w:r>
            <w:r>
              <w:rPr>
                <w:rFonts w:ascii="方正仿宋_GBK" w:eastAsia="方正仿宋_GBK" w:hAnsi="等线" w:cs="宋体" w:hint="eastAsia"/>
                <w:color w:val="000000"/>
                <w:kern w:val="0"/>
                <w:sz w:val="28"/>
                <w:szCs w:val="28"/>
              </w:rPr>
              <w:t>本关业务</w:t>
            </w:r>
            <w:proofErr w:type="gramEnd"/>
            <w:r>
              <w:rPr>
                <w:rFonts w:ascii="方正仿宋_GBK" w:eastAsia="方正仿宋_GBK" w:hAnsi="等线" w:cs="宋体"/>
                <w:color w:val="000000"/>
                <w:kern w:val="0"/>
                <w:sz w:val="28"/>
                <w:szCs w:val="28"/>
              </w:rPr>
              <w:t>联系、咨询电话</w:t>
            </w:r>
            <w:r>
              <w:rPr>
                <w:rFonts w:ascii="方正仿宋_GBK" w:eastAsia="方正仿宋_GBK" w:hAnsi="等线" w:cs="宋体" w:hint="eastAsia"/>
                <w:color w:val="000000"/>
                <w:kern w:val="0"/>
                <w:sz w:val="28"/>
                <w:szCs w:val="28"/>
              </w:rPr>
              <w:t>，</w:t>
            </w:r>
            <w:r>
              <w:rPr>
                <w:rFonts w:ascii="方正仿宋_GBK" w:eastAsia="方正仿宋_GBK" w:hAnsi="等线" w:cs="宋体"/>
                <w:color w:val="000000"/>
                <w:kern w:val="0"/>
                <w:sz w:val="28"/>
                <w:szCs w:val="28"/>
              </w:rPr>
              <w:t>同一</w:t>
            </w:r>
            <w:r>
              <w:rPr>
                <w:rFonts w:ascii="方正仿宋_GBK" w:eastAsia="方正仿宋_GBK" w:hAnsi="等线" w:cs="宋体" w:hint="eastAsia"/>
                <w:color w:val="000000"/>
                <w:kern w:val="0"/>
                <w:sz w:val="28"/>
                <w:szCs w:val="28"/>
              </w:rPr>
              <w:t>业务</w:t>
            </w:r>
            <w:r>
              <w:rPr>
                <w:rFonts w:ascii="方正仿宋_GBK" w:eastAsia="方正仿宋_GBK" w:hAnsi="等线" w:cs="宋体"/>
                <w:color w:val="000000"/>
                <w:kern w:val="0"/>
                <w:sz w:val="28"/>
                <w:szCs w:val="28"/>
              </w:rPr>
              <w:t>对外</w:t>
            </w:r>
            <w:r>
              <w:rPr>
                <w:rFonts w:ascii="方正仿宋_GBK" w:eastAsia="方正仿宋_GBK" w:hAnsi="等线" w:cs="宋体" w:hint="eastAsia"/>
                <w:color w:val="000000"/>
                <w:kern w:val="0"/>
                <w:sz w:val="28"/>
                <w:szCs w:val="28"/>
              </w:rPr>
              <w:t>提供</w:t>
            </w:r>
            <w:r>
              <w:rPr>
                <w:rFonts w:ascii="方正仿宋_GBK" w:eastAsia="方正仿宋_GBK" w:hAnsi="等线" w:cs="宋体"/>
                <w:color w:val="000000"/>
                <w:kern w:val="0"/>
                <w:sz w:val="28"/>
                <w:szCs w:val="28"/>
              </w:rPr>
              <w:t>的联系方式</w:t>
            </w:r>
            <w:r>
              <w:rPr>
                <w:rFonts w:ascii="方正仿宋_GBK" w:eastAsia="方正仿宋_GBK" w:hAnsi="等线" w:cs="宋体" w:hint="eastAsia"/>
                <w:color w:val="000000"/>
                <w:kern w:val="0"/>
                <w:sz w:val="28"/>
                <w:szCs w:val="28"/>
              </w:rPr>
              <w:t>不得</w:t>
            </w:r>
            <w:r>
              <w:rPr>
                <w:rFonts w:ascii="方正仿宋_GBK" w:eastAsia="方正仿宋_GBK" w:hAnsi="等线" w:cs="宋体"/>
                <w:color w:val="000000"/>
                <w:kern w:val="0"/>
                <w:sz w:val="28"/>
                <w:szCs w:val="28"/>
              </w:rPr>
              <w:t>少于</w:t>
            </w:r>
            <w:r w:rsidRPr="00350F68">
              <w:rPr>
                <w:rFonts w:ascii="Times New Roman" w:eastAsia="方正仿宋_GBK" w:hAnsi="Times New Roman" w:cs="Times New Roman"/>
                <w:color w:val="000000"/>
                <w:kern w:val="0"/>
                <w:sz w:val="28"/>
                <w:szCs w:val="28"/>
              </w:rPr>
              <w:t>2</w:t>
            </w:r>
            <w:r>
              <w:rPr>
                <w:rFonts w:ascii="方正仿宋_GBK" w:eastAsia="方正仿宋_GBK" w:hAnsi="等线" w:cs="宋体" w:hint="eastAsia"/>
                <w:color w:val="000000"/>
                <w:kern w:val="0"/>
                <w:sz w:val="28"/>
                <w:szCs w:val="28"/>
              </w:rPr>
              <w:t>个</w:t>
            </w:r>
            <w:r>
              <w:rPr>
                <w:rFonts w:ascii="方正仿宋_GBK" w:eastAsia="方正仿宋_GBK" w:hAnsi="等线" w:cs="宋体"/>
                <w:color w:val="000000"/>
                <w:kern w:val="0"/>
                <w:sz w:val="28"/>
                <w:szCs w:val="28"/>
              </w:rPr>
              <w:t>，方便企业群众</w:t>
            </w:r>
            <w:r>
              <w:rPr>
                <w:rFonts w:ascii="方正仿宋_GBK" w:eastAsia="方正仿宋_GBK" w:hAnsi="等线" w:cs="宋体" w:hint="eastAsia"/>
                <w:color w:val="000000"/>
                <w:kern w:val="0"/>
                <w:sz w:val="28"/>
                <w:szCs w:val="28"/>
              </w:rPr>
              <w:t>办事</w:t>
            </w:r>
            <w:r>
              <w:rPr>
                <w:rFonts w:ascii="方正仿宋_GBK" w:eastAsia="方正仿宋_GBK" w:hAnsi="等线" w:cs="宋体"/>
                <w:color w:val="000000"/>
                <w:kern w:val="0"/>
                <w:sz w:val="28"/>
                <w:szCs w:val="28"/>
              </w:rPr>
              <w:t>咨询。</w:t>
            </w:r>
          </w:p>
        </w:tc>
        <w:tc>
          <w:tcPr>
            <w:tcW w:w="1867" w:type="dxa"/>
            <w:tcBorders>
              <w:top w:val="nil"/>
              <w:left w:val="nil"/>
              <w:bottom w:val="single" w:sz="4" w:space="0" w:color="auto"/>
              <w:right w:val="single" w:sz="4" w:space="0" w:color="auto"/>
            </w:tcBorders>
            <w:shd w:val="clear" w:color="auto" w:fill="auto"/>
            <w:vAlign w:val="center"/>
          </w:tcPr>
          <w:p w:rsidR="00350F68" w:rsidRPr="00350F68" w:rsidRDefault="00350F68"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tcPr>
          <w:p w:rsidR="00350F68" w:rsidRPr="00D40032" w:rsidRDefault="00350F68" w:rsidP="00350F68">
            <w:pPr>
              <w:widowControl/>
              <w:spacing w:line="400" w:lineRule="exact"/>
              <w:jc w:val="center"/>
              <w:rPr>
                <w:rFonts w:ascii="Times New Roman" w:eastAsia="方正仿宋_GBK"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Pr="00D40032">
              <w:rPr>
                <w:rFonts w:ascii="Times New Roman" w:eastAsia="等线" w:hAnsi="Times New Roman" w:cs="Times New Roman"/>
                <w:color w:val="000000"/>
                <w:kern w:val="0"/>
                <w:sz w:val="28"/>
                <w:szCs w:val="28"/>
              </w:rPr>
              <w:t>6</w:t>
            </w:r>
            <w:r w:rsidRPr="00D40032">
              <w:rPr>
                <w:rFonts w:ascii="方正仿宋_GBK" w:eastAsia="方正仿宋_GBK" w:hAnsi="Times New Roman" w:cs="Times New Roman" w:hint="eastAsia"/>
                <w:color w:val="000000"/>
                <w:kern w:val="0"/>
                <w:sz w:val="28"/>
                <w:szCs w:val="28"/>
              </w:rPr>
              <w:t>月</w:t>
            </w:r>
          </w:p>
        </w:tc>
      </w:tr>
      <w:tr w:rsidR="00D40032" w:rsidRPr="00D40032" w:rsidTr="00AB7AEA">
        <w:trPr>
          <w:trHeight w:val="1125"/>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350F68" w:rsidP="00D40032">
            <w:pPr>
              <w:widowControl/>
              <w:spacing w:line="560" w:lineRule="exact"/>
              <w:jc w:val="center"/>
              <w:rPr>
                <w:rFonts w:ascii="Times New Roman" w:eastAsia="等线" w:hAnsi="Times New Roman" w:cs="Times New Roman"/>
                <w:color w:val="000000"/>
                <w:kern w:val="0"/>
                <w:sz w:val="28"/>
                <w:szCs w:val="28"/>
              </w:rPr>
            </w:pPr>
            <w:r>
              <w:rPr>
                <w:rFonts w:ascii="Times New Roman" w:eastAsia="等线" w:hAnsi="Times New Roman" w:cs="Times New Roman"/>
                <w:color w:val="000000"/>
                <w:kern w:val="0"/>
                <w:sz w:val="28"/>
                <w:szCs w:val="28"/>
              </w:rPr>
              <w:t>20</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加强对一线关员的业务培训，推</w:t>
            </w:r>
            <w:proofErr w:type="gramStart"/>
            <w:r w:rsidRPr="00D40032">
              <w:rPr>
                <w:rFonts w:ascii="方正仿宋_GBK" w:eastAsia="方正仿宋_GBK" w:hAnsi="等线" w:cs="宋体" w:hint="eastAsia"/>
                <w:color w:val="000000"/>
                <w:kern w:val="0"/>
                <w:sz w:val="28"/>
                <w:szCs w:val="28"/>
              </w:rPr>
              <w:t>行首问</w:t>
            </w:r>
            <w:proofErr w:type="gramEnd"/>
            <w:r w:rsidRPr="00D40032">
              <w:rPr>
                <w:rFonts w:ascii="方正仿宋_GBK" w:eastAsia="方正仿宋_GBK" w:hAnsi="等线" w:cs="宋体" w:hint="eastAsia"/>
                <w:color w:val="000000"/>
                <w:kern w:val="0"/>
                <w:sz w:val="28"/>
                <w:szCs w:val="28"/>
              </w:rPr>
              <w:t>负责制，凡是能直接解答的一般咨询问题，原则上不允许再指引企业群众“舍近求远”拨打</w:t>
            </w:r>
            <w:r w:rsidRPr="00D40032">
              <w:rPr>
                <w:rFonts w:ascii="Times New Roman" w:eastAsia="方正仿宋_GBK" w:hAnsi="Times New Roman" w:cs="Times New Roman"/>
                <w:color w:val="000000"/>
                <w:kern w:val="0"/>
                <w:sz w:val="28"/>
                <w:szCs w:val="28"/>
              </w:rPr>
              <w:t>12360</w:t>
            </w:r>
            <w:r w:rsidRPr="00D40032">
              <w:rPr>
                <w:rFonts w:ascii="方正仿宋_GBK" w:eastAsia="方正仿宋_GBK" w:hAnsi="等线" w:cs="宋体" w:hint="eastAsia"/>
                <w:color w:val="000000"/>
                <w:kern w:val="0"/>
                <w:sz w:val="28"/>
                <w:szCs w:val="28"/>
              </w:rPr>
              <w:t>海关热线求助，提升企业群众的获得感。</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AB7AEA">
        <w:trPr>
          <w:trHeight w:val="1125"/>
        </w:trPr>
        <w:tc>
          <w:tcPr>
            <w:tcW w:w="1387" w:type="dxa"/>
            <w:vMerge w:val="restart"/>
            <w:tcBorders>
              <w:top w:val="nil"/>
              <w:left w:val="single" w:sz="4" w:space="0" w:color="auto"/>
              <w:bottom w:val="single" w:sz="4" w:space="0" w:color="000000"/>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黑体_GBK" w:eastAsia="方正黑体_GBK" w:hAnsi="等线" w:cs="宋体"/>
                <w:color w:val="000000"/>
                <w:kern w:val="0"/>
                <w:sz w:val="28"/>
                <w:szCs w:val="28"/>
              </w:rPr>
            </w:pPr>
            <w:r w:rsidRPr="00D40032">
              <w:rPr>
                <w:rFonts w:ascii="方正黑体_GBK" w:eastAsia="方正黑体_GBK" w:hAnsi="等线" w:cs="宋体" w:hint="eastAsia"/>
                <w:color w:val="000000"/>
                <w:kern w:val="0"/>
                <w:sz w:val="28"/>
                <w:szCs w:val="28"/>
              </w:rPr>
              <w:lastRenderedPageBreak/>
              <w:t>保障措施</w:t>
            </w: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350F68" w:rsidP="00D40032">
            <w:pPr>
              <w:widowControl/>
              <w:spacing w:line="560" w:lineRule="exact"/>
              <w:jc w:val="center"/>
              <w:rPr>
                <w:rFonts w:ascii="Times New Roman" w:eastAsia="等线" w:hAnsi="Times New Roman" w:cs="Times New Roman"/>
                <w:color w:val="000000"/>
                <w:kern w:val="0"/>
                <w:sz w:val="28"/>
                <w:szCs w:val="28"/>
              </w:rPr>
            </w:pPr>
            <w:r>
              <w:rPr>
                <w:rFonts w:ascii="Times New Roman" w:eastAsia="等线" w:hAnsi="Times New Roman" w:cs="Times New Roman"/>
                <w:color w:val="000000"/>
                <w:kern w:val="0"/>
                <w:sz w:val="28"/>
                <w:szCs w:val="28"/>
              </w:rPr>
              <w:t>21</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关区各关明确</w:t>
            </w:r>
            <w:proofErr w:type="gramStart"/>
            <w:r w:rsidRPr="00D40032">
              <w:rPr>
                <w:rFonts w:ascii="方正仿宋_GBK" w:eastAsia="方正仿宋_GBK" w:hAnsi="等线" w:cs="宋体" w:hint="eastAsia"/>
                <w:color w:val="000000"/>
                <w:kern w:val="0"/>
                <w:sz w:val="28"/>
                <w:szCs w:val="28"/>
              </w:rPr>
              <w:t>一</w:t>
            </w:r>
            <w:proofErr w:type="gramEnd"/>
            <w:r w:rsidRPr="00D40032">
              <w:rPr>
                <w:rFonts w:ascii="方正仿宋_GBK" w:eastAsia="方正仿宋_GBK" w:hAnsi="等线" w:cs="宋体" w:hint="eastAsia"/>
                <w:color w:val="000000"/>
                <w:kern w:val="0"/>
                <w:sz w:val="28"/>
                <w:szCs w:val="28"/>
              </w:rPr>
              <w:t>名分管关领导履行本关政务公开领导职责，在办公室设置专岗负责本关政务公开日常工作，以上人员调整变动须及时报总关办公室备案。</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B44A31">
            <w:pPr>
              <w:widowControl/>
              <w:spacing w:line="40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2022</w:t>
            </w:r>
            <w:r w:rsidRPr="00D40032">
              <w:rPr>
                <w:rFonts w:ascii="方正仿宋_GBK" w:eastAsia="方正仿宋_GBK" w:hAnsi="Times New Roman" w:cs="Times New Roman" w:hint="eastAsia"/>
                <w:color w:val="000000"/>
                <w:kern w:val="0"/>
                <w:sz w:val="28"/>
                <w:szCs w:val="28"/>
              </w:rPr>
              <w:t>年</w:t>
            </w:r>
            <w:r w:rsidR="00B44A31">
              <w:rPr>
                <w:rFonts w:ascii="Times New Roman" w:eastAsia="等线" w:hAnsi="Times New Roman" w:cs="Times New Roman"/>
                <w:color w:val="000000"/>
                <w:kern w:val="0"/>
                <w:sz w:val="28"/>
                <w:szCs w:val="28"/>
              </w:rPr>
              <w:t>4</w:t>
            </w:r>
            <w:r w:rsidRPr="00D40032">
              <w:rPr>
                <w:rFonts w:ascii="方正仿宋_GBK" w:eastAsia="方正仿宋_GBK" w:hAnsi="Times New Roman" w:cs="Times New Roman" w:hint="eastAsia"/>
                <w:color w:val="000000"/>
                <w:kern w:val="0"/>
                <w:sz w:val="28"/>
                <w:szCs w:val="28"/>
              </w:rPr>
              <w:t>月</w:t>
            </w:r>
          </w:p>
        </w:tc>
      </w:tr>
      <w:tr w:rsidR="00D40032" w:rsidRPr="00D40032" w:rsidTr="00AB7AEA">
        <w:trPr>
          <w:trHeight w:val="225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350F68">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w:t>
            </w:r>
            <w:r w:rsidR="00350F68">
              <w:rPr>
                <w:rFonts w:ascii="Times New Roman" w:eastAsia="等线" w:hAnsi="Times New Roman" w:cs="Times New Roman"/>
                <w:color w:val="000000"/>
                <w:kern w:val="0"/>
                <w:sz w:val="28"/>
                <w:szCs w:val="28"/>
              </w:rPr>
              <w:t>2</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每季度向总关办公室报送《任务分解表》推进落实情况，及时报告进度，反映困难问题。</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关区各海关</w:t>
            </w:r>
          </w:p>
        </w:tc>
        <w:tc>
          <w:tcPr>
            <w:tcW w:w="2593" w:type="dxa"/>
            <w:tcBorders>
              <w:top w:val="nil"/>
              <w:left w:val="nil"/>
              <w:bottom w:val="single" w:sz="4" w:space="0" w:color="auto"/>
              <w:right w:val="single" w:sz="4" w:space="0" w:color="auto"/>
            </w:tcBorders>
            <w:shd w:val="clear" w:color="auto" w:fill="auto"/>
            <w:vAlign w:val="center"/>
            <w:hideMark/>
          </w:tcPr>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1. </w:t>
            </w:r>
            <w:r w:rsidRPr="00D40032">
              <w:rPr>
                <w:rFonts w:ascii="方正仿宋_GBK" w:eastAsia="方正仿宋_GBK" w:hAnsi="等线" w:cs="宋体" w:hint="eastAsia"/>
                <w:color w:val="000000"/>
                <w:kern w:val="0"/>
                <w:sz w:val="28"/>
                <w:szCs w:val="28"/>
              </w:rPr>
              <w:t>试点海关</w:t>
            </w:r>
            <w:r w:rsidRPr="00D40032">
              <w:rPr>
                <w:rFonts w:ascii="Times New Roman" w:eastAsia="方正仿宋_GBK" w:hAnsi="Times New Roman" w:cs="Times New Roman"/>
                <w:color w:val="000000"/>
                <w:kern w:val="0"/>
                <w:sz w:val="28"/>
                <w:szCs w:val="28"/>
              </w:rPr>
              <w:t>8</w:t>
            </w:r>
            <w:r w:rsidRPr="00D40032">
              <w:rPr>
                <w:rFonts w:ascii="方正仿宋_GBK" w:eastAsia="方正仿宋_GBK" w:hAnsi="等线" w:cs="宋体" w:hint="eastAsia"/>
                <w:color w:val="000000"/>
                <w:kern w:val="0"/>
                <w:sz w:val="28"/>
                <w:szCs w:val="28"/>
              </w:rPr>
              <w:t>月底前完成；</w:t>
            </w:r>
          </w:p>
          <w:p w:rsid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 xml:space="preserve">2. </w:t>
            </w:r>
            <w:r w:rsidRPr="00D40032">
              <w:rPr>
                <w:rFonts w:ascii="方正仿宋_GBK" w:eastAsia="方正仿宋_GBK" w:hAnsi="等线" w:cs="宋体" w:hint="eastAsia"/>
                <w:color w:val="000000"/>
                <w:kern w:val="0"/>
                <w:sz w:val="28"/>
                <w:szCs w:val="28"/>
              </w:rPr>
              <w:t>第二批海关</w:t>
            </w:r>
            <w:r w:rsidR="002F507E" w:rsidRPr="002F507E">
              <w:rPr>
                <w:rFonts w:ascii="Times New Roman" w:eastAsia="方正仿宋_GBK" w:hAnsi="Times New Roman" w:cs="Times New Roman"/>
                <w:color w:val="000000"/>
                <w:kern w:val="0"/>
                <w:sz w:val="28"/>
                <w:szCs w:val="28"/>
              </w:rPr>
              <w:t>2022</w:t>
            </w:r>
            <w:r w:rsidRPr="00D40032">
              <w:rPr>
                <w:rFonts w:ascii="方正仿宋_GBK" w:eastAsia="方正仿宋_GBK" w:hAnsi="等线" w:cs="宋体" w:hint="eastAsia"/>
                <w:color w:val="000000"/>
                <w:kern w:val="0"/>
                <w:sz w:val="28"/>
                <w:szCs w:val="28"/>
              </w:rPr>
              <w:t>年底前完成；</w:t>
            </w:r>
          </w:p>
          <w:p w:rsidR="00D40032" w:rsidRPr="00D40032" w:rsidRDefault="00D40032" w:rsidP="00111B5A">
            <w:pPr>
              <w:widowControl/>
              <w:spacing w:line="400" w:lineRule="exact"/>
              <w:jc w:val="left"/>
              <w:rPr>
                <w:rFonts w:ascii="方正仿宋_GBK" w:eastAsia="方正仿宋_GBK" w:hAnsi="等线" w:cs="宋体"/>
                <w:color w:val="000000"/>
                <w:kern w:val="0"/>
                <w:sz w:val="28"/>
                <w:szCs w:val="28"/>
              </w:rPr>
            </w:pPr>
            <w:r w:rsidRPr="00D40032">
              <w:rPr>
                <w:rFonts w:ascii="Times New Roman" w:eastAsia="方正仿宋_GBK" w:hAnsi="Times New Roman" w:cs="Times New Roman"/>
                <w:color w:val="000000"/>
                <w:kern w:val="0"/>
                <w:sz w:val="28"/>
                <w:szCs w:val="28"/>
              </w:rPr>
              <w:t>3. 2023</w:t>
            </w:r>
            <w:r w:rsidRPr="00D40032">
              <w:rPr>
                <w:rFonts w:ascii="方正仿宋_GBK" w:eastAsia="方正仿宋_GBK" w:hAnsi="等线" w:cs="宋体" w:hint="eastAsia"/>
                <w:color w:val="000000"/>
                <w:kern w:val="0"/>
                <w:sz w:val="28"/>
                <w:szCs w:val="28"/>
              </w:rPr>
              <w:t>年底前，关区所有海关完成。</w:t>
            </w:r>
          </w:p>
        </w:tc>
      </w:tr>
      <w:tr w:rsidR="00D40032" w:rsidRPr="00D40032" w:rsidTr="00AB7AEA">
        <w:trPr>
          <w:trHeight w:val="150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350F68">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w:t>
            </w:r>
            <w:r w:rsidR="00350F68">
              <w:rPr>
                <w:rFonts w:ascii="Times New Roman" w:eastAsia="等线" w:hAnsi="Times New Roman" w:cs="Times New Roman"/>
                <w:color w:val="000000"/>
                <w:kern w:val="0"/>
                <w:sz w:val="28"/>
                <w:szCs w:val="28"/>
              </w:rPr>
              <w:t>3</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把推进基层政务公开标准化规范化工作作为政务公开考核的重要内容，综合运用实地抽查、远程检查等方式强化督促指导和跟踪评估，检查结果定期通报，并纳入年度绩效考核指标予以体现。</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办公室</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r w:rsidR="00D40032" w:rsidRPr="00D40032" w:rsidTr="00AB7AEA">
        <w:trPr>
          <w:trHeight w:val="1500"/>
        </w:trPr>
        <w:tc>
          <w:tcPr>
            <w:tcW w:w="1387" w:type="dxa"/>
            <w:vMerge/>
            <w:tcBorders>
              <w:top w:val="nil"/>
              <w:left w:val="single" w:sz="4" w:space="0" w:color="auto"/>
              <w:bottom w:val="single" w:sz="4" w:space="0" w:color="000000"/>
              <w:right w:val="single" w:sz="4" w:space="0" w:color="auto"/>
            </w:tcBorders>
            <w:vAlign w:val="center"/>
            <w:hideMark/>
          </w:tcPr>
          <w:p w:rsidR="00D40032" w:rsidRPr="00D40032" w:rsidRDefault="00D40032" w:rsidP="00D40032">
            <w:pPr>
              <w:widowControl/>
              <w:spacing w:line="560" w:lineRule="exact"/>
              <w:jc w:val="left"/>
              <w:rPr>
                <w:rFonts w:ascii="方正黑体_GBK" w:eastAsia="方正黑体_GBK" w:hAnsi="等线" w:cs="宋体"/>
                <w:color w:val="000000"/>
                <w:kern w:val="0"/>
                <w:sz w:val="28"/>
                <w:szCs w:val="28"/>
              </w:rPr>
            </w:pPr>
          </w:p>
        </w:tc>
        <w:tc>
          <w:tcPr>
            <w:tcW w:w="1279"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350F68">
            <w:pPr>
              <w:widowControl/>
              <w:spacing w:line="560" w:lineRule="exact"/>
              <w:jc w:val="center"/>
              <w:rPr>
                <w:rFonts w:ascii="Times New Roman" w:eastAsia="等线" w:hAnsi="Times New Roman" w:cs="Times New Roman"/>
                <w:color w:val="000000"/>
                <w:kern w:val="0"/>
                <w:sz w:val="28"/>
                <w:szCs w:val="28"/>
              </w:rPr>
            </w:pPr>
            <w:r w:rsidRPr="00D40032">
              <w:rPr>
                <w:rFonts w:ascii="Times New Roman" w:eastAsia="等线" w:hAnsi="Times New Roman" w:cs="Times New Roman"/>
                <w:color w:val="000000"/>
                <w:kern w:val="0"/>
                <w:sz w:val="28"/>
                <w:szCs w:val="28"/>
              </w:rPr>
              <w:t>2</w:t>
            </w:r>
            <w:r w:rsidR="00350F68">
              <w:rPr>
                <w:rFonts w:ascii="Times New Roman" w:eastAsia="等线" w:hAnsi="Times New Roman" w:cs="Times New Roman"/>
                <w:color w:val="000000"/>
                <w:kern w:val="0"/>
                <w:sz w:val="28"/>
                <w:szCs w:val="28"/>
              </w:rPr>
              <w:t>4</w:t>
            </w:r>
          </w:p>
        </w:tc>
        <w:tc>
          <w:tcPr>
            <w:tcW w:w="6832"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560" w:lineRule="exact"/>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结合政府信息公开条例和基层政务公开标准化规范化推进过程中的重点难点问题，综合运用专题培训、实务</w:t>
            </w:r>
            <w:r w:rsidRPr="00D40032">
              <w:rPr>
                <w:rFonts w:ascii="方正仿宋_GBK" w:eastAsia="方正仿宋_GBK" w:hAnsi="等线" w:cs="宋体" w:hint="eastAsia"/>
                <w:color w:val="000000"/>
                <w:kern w:val="0"/>
                <w:sz w:val="28"/>
                <w:szCs w:val="28"/>
              </w:rPr>
              <w:lastRenderedPageBreak/>
              <w:t>研讨、跟班学习、实战测试等形式，加强关区内部交流，不断提高关区政务公开队伍的能力和水平。</w:t>
            </w:r>
          </w:p>
        </w:tc>
        <w:tc>
          <w:tcPr>
            <w:tcW w:w="1867"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D40032">
            <w:pPr>
              <w:widowControl/>
              <w:spacing w:line="56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lastRenderedPageBreak/>
              <w:t>办公室</w:t>
            </w:r>
          </w:p>
        </w:tc>
        <w:tc>
          <w:tcPr>
            <w:tcW w:w="2593" w:type="dxa"/>
            <w:tcBorders>
              <w:top w:val="nil"/>
              <w:left w:val="nil"/>
              <w:bottom w:val="single" w:sz="4" w:space="0" w:color="auto"/>
              <w:right w:val="single" w:sz="4" w:space="0" w:color="auto"/>
            </w:tcBorders>
            <w:shd w:val="clear" w:color="auto" w:fill="auto"/>
            <w:vAlign w:val="center"/>
            <w:hideMark/>
          </w:tcPr>
          <w:p w:rsidR="00D40032" w:rsidRPr="00D40032" w:rsidRDefault="00D40032" w:rsidP="00111B5A">
            <w:pPr>
              <w:widowControl/>
              <w:spacing w:line="400" w:lineRule="exact"/>
              <w:jc w:val="center"/>
              <w:rPr>
                <w:rFonts w:ascii="方正仿宋_GBK" w:eastAsia="方正仿宋_GBK" w:hAnsi="等线" w:cs="宋体"/>
                <w:color w:val="000000"/>
                <w:kern w:val="0"/>
                <w:sz w:val="28"/>
                <w:szCs w:val="28"/>
              </w:rPr>
            </w:pPr>
            <w:r w:rsidRPr="00D40032">
              <w:rPr>
                <w:rFonts w:ascii="方正仿宋_GBK" w:eastAsia="方正仿宋_GBK" w:hAnsi="等线" w:cs="宋体" w:hint="eastAsia"/>
                <w:color w:val="000000"/>
                <w:kern w:val="0"/>
                <w:sz w:val="28"/>
                <w:szCs w:val="28"/>
              </w:rPr>
              <w:t>长期</w:t>
            </w:r>
          </w:p>
        </w:tc>
      </w:tr>
    </w:tbl>
    <w:p w:rsidR="00437E44" w:rsidRDefault="00437E44" w:rsidP="00437E44">
      <w:pPr>
        <w:spacing w:line="560" w:lineRule="exact"/>
        <w:ind w:firstLineChars="200" w:firstLine="640"/>
        <w:rPr>
          <w:rFonts w:ascii="方正仿宋_GBK" w:eastAsia="方正仿宋_GBK"/>
          <w:sz w:val="32"/>
          <w:szCs w:val="32"/>
        </w:rPr>
      </w:pPr>
    </w:p>
    <w:sectPr w:rsidR="00437E44" w:rsidSect="00D40032">
      <w:pgSz w:w="16838" w:h="11906" w:orient="landscape"/>
      <w:pgMar w:top="1800" w:right="1440" w:bottom="1800" w:left="144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B1AE8" w:rsidRDefault="000B1AE8" w:rsidP="0024686B">
      <w:r>
        <w:separator/>
      </w:r>
    </w:p>
  </w:endnote>
  <w:endnote w:type="continuationSeparator" w:id="0">
    <w:p w:rsidR="000B1AE8" w:rsidRDefault="000B1AE8" w:rsidP="002468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1" w:usb2="00000009" w:usb3="00000000" w:csb0="000001FF" w:csb1="00000000"/>
  </w:font>
  <w:font w:name="方正黑体_GBK">
    <w:charset w:val="86"/>
    <w:family w:val="script"/>
    <w:pitch w:val="fixed"/>
    <w:sig w:usb0="00000001" w:usb1="080E0000" w:usb2="00000010" w:usb3="00000000" w:csb0="00040000" w:csb1="00000000"/>
  </w:font>
  <w:font w:name="方正小标宋_GBK">
    <w:charset w:val="86"/>
    <w:family w:val="script"/>
    <w:pitch w:val="fixed"/>
    <w:sig w:usb0="00000001" w:usb1="080E0000" w:usb2="00000010" w:usb3="00000000" w:csb0="00040000" w:csb1="00000000"/>
  </w:font>
  <w:font w:name="方正仿宋_GBK">
    <w:charset w:val="86"/>
    <w:family w:val="script"/>
    <w:pitch w:val="fixed"/>
    <w:sig w:usb0="00000001" w:usb1="080E0000" w:usb2="00000010" w:usb3="00000000" w:csb0="00040000" w:csb1="00000000"/>
  </w:font>
  <w:font w:name="方正楷体_GBK">
    <w:charset w:val="86"/>
    <w:family w:val="script"/>
    <w:pitch w:val="fixed"/>
    <w:sig w:usb0="00000001" w:usb1="080E0000" w:usb2="00000010" w:usb3="00000000" w:csb0="00040000" w:csb1="00000000"/>
  </w:font>
  <w:font w:name="微软雅黑">
    <w:charset w:val="86"/>
    <w:family w:val="swiss"/>
    <w:pitch w:val="variable"/>
    <w:sig w:usb0="80000287" w:usb1="280F3C52"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69196217"/>
      <w:docPartObj>
        <w:docPartGallery w:val="Page Numbers (Bottom of Page)"/>
        <w:docPartUnique/>
      </w:docPartObj>
    </w:sdtPr>
    <w:sdtEndPr/>
    <w:sdtContent>
      <w:p w:rsidR="000B1AE8" w:rsidRDefault="000B1AE8" w:rsidP="0024686B">
        <w:pPr>
          <w:pStyle w:val="a5"/>
          <w:jc w:val="center"/>
        </w:pPr>
        <w:r>
          <w:fldChar w:fldCharType="begin"/>
        </w:r>
        <w:r>
          <w:instrText>PAGE   \* MERGEFORMAT</w:instrText>
        </w:r>
        <w:r>
          <w:fldChar w:fldCharType="separate"/>
        </w:r>
        <w:r w:rsidR="00D90FB9" w:rsidRPr="00D90FB9">
          <w:rPr>
            <w:noProof/>
            <w:lang w:val="zh-CN"/>
          </w:rPr>
          <w:t>15</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B1AE8" w:rsidRDefault="000B1AE8" w:rsidP="0024686B">
      <w:r>
        <w:separator/>
      </w:r>
    </w:p>
  </w:footnote>
  <w:footnote w:type="continuationSeparator" w:id="0">
    <w:p w:rsidR="000B1AE8" w:rsidRDefault="000B1AE8" w:rsidP="0024686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5"/>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10241"/>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D4E52"/>
    <w:rsid w:val="000007C7"/>
    <w:rsid w:val="00001FCC"/>
    <w:rsid w:val="00003849"/>
    <w:rsid w:val="000121E7"/>
    <w:rsid w:val="000139AD"/>
    <w:rsid w:val="00015B0E"/>
    <w:rsid w:val="000250B1"/>
    <w:rsid w:val="000319EF"/>
    <w:rsid w:val="00034E02"/>
    <w:rsid w:val="00035482"/>
    <w:rsid w:val="00045B86"/>
    <w:rsid w:val="00050487"/>
    <w:rsid w:val="00054ED4"/>
    <w:rsid w:val="00064FD4"/>
    <w:rsid w:val="00084395"/>
    <w:rsid w:val="000877EE"/>
    <w:rsid w:val="000A0BE3"/>
    <w:rsid w:val="000A70B9"/>
    <w:rsid w:val="000B1AE8"/>
    <w:rsid w:val="000C3CBB"/>
    <w:rsid w:val="000C5694"/>
    <w:rsid w:val="000D0B1D"/>
    <w:rsid w:val="000D3CC5"/>
    <w:rsid w:val="000E3BD2"/>
    <w:rsid w:val="000E4A4D"/>
    <w:rsid w:val="001004C6"/>
    <w:rsid w:val="00106B60"/>
    <w:rsid w:val="00111B5A"/>
    <w:rsid w:val="001141ED"/>
    <w:rsid w:val="00120459"/>
    <w:rsid w:val="0012471E"/>
    <w:rsid w:val="00137215"/>
    <w:rsid w:val="0014023D"/>
    <w:rsid w:val="00142B74"/>
    <w:rsid w:val="00142CDF"/>
    <w:rsid w:val="00143D78"/>
    <w:rsid w:val="00161D8E"/>
    <w:rsid w:val="0016386C"/>
    <w:rsid w:val="001712B9"/>
    <w:rsid w:val="00186B22"/>
    <w:rsid w:val="001A0A2E"/>
    <w:rsid w:val="001A3099"/>
    <w:rsid w:val="001A5646"/>
    <w:rsid w:val="001A7F1A"/>
    <w:rsid w:val="001B113F"/>
    <w:rsid w:val="001C536F"/>
    <w:rsid w:val="001E2E25"/>
    <w:rsid w:val="001E6588"/>
    <w:rsid w:val="001F2487"/>
    <w:rsid w:val="0020201C"/>
    <w:rsid w:val="00202BA7"/>
    <w:rsid w:val="002104AB"/>
    <w:rsid w:val="0021160F"/>
    <w:rsid w:val="00227D50"/>
    <w:rsid w:val="00227EB2"/>
    <w:rsid w:val="002375E8"/>
    <w:rsid w:val="002404E5"/>
    <w:rsid w:val="00243406"/>
    <w:rsid w:val="0024520B"/>
    <w:rsid w:val="0024686B"/>
    <w:rsid w:val="00251358"/>
    <w:rsid w:val="0025339D"/>
    <w:rsid w:val="00271358"/>
    <w:rsid w:val="002738AF"/>
    <w:rsid w:val="00275996"/>
    <w:rsid w:val="00275DD3"/>
    <w:rsid w:val="002765E5"/>
    <w:rsid w:val="00276DEA"/>
    <w:rsid w:val="0029029A"/>
    <w:rsid w:val="002A05FA"/>
    <w:rsid w:val="002A53E8"/>
    <w:rsid w:val="002B2C1F"/>
    <w:rsid w:val="002B57F3"/>
    <w:rsid w:val="002C12BA"/>
    <w:rsid w:val="002C4D19"/>
    <w:rsid w:val="002E4446"/>
    <w:rsid w:val="002F20CF"/>
    <w:rsid w:val="002F507E"/>
    <w:rsid w:val="002F564F"/>
    <w:rsid w:val="0031783D"/>
    <w:rsid w:val="003202BA"/>
    <w:rsid w:val="00322E10"/>
    <w:rsid w:val="003310EB"/>
    <w:rsid w:val="0033223A"/>
    <w:rsid w:val="00343967"/>
    <w:rsid w:val="0034411D"/>
    <w:rsid w:val="00346A15"/>
    <w:rsid w:val="00350F68"/>
    <w:rsid w:val="0035168E"/>
    <w:rsid w:val="00354599"/>
    <w:rsid w:val="0035738A"/>
    <w:rsid w:val="003608DB"/>
    <w:rsid w:val="00377984"/>
    <w:rsid w:val="00384A51"/>
    <w:rsid w:val="003915AC"/>
    <w:rsid w:val="003A7C18"/>
    <w:rsid w:val="003B49F6"/>
    <w:rsid w:val="003B6F2E"/>
    <w:rsid w:val="003D123B"/>
    <w:rsid w:val="003D3405"/>
    <w:rsid w:val="003E115A"/>
    <w:rsid w:val="003E58E0"/>
    <w:rsid w:val="003F512A"/>
    <w:rsid w:val="0040438E"/>
    <w:rsid w:val="00424363"/>
    <w:rsid w:val="00437E44"/>
    <w:rsid w:val="00440AB8"/>
    <w:rsid w:val="00446743"/>
    <w:rsid w:val="004509BE"/>
    <w:rsid w:val="00451DDA"/>
    <w:rsid w:val="00465B1F"/>
    <w:rsid w:val="0047317E"/>
    <w:rsid w:val="00474C2C"/>
    <w:rsid w:val="004779B3"/>
    <w:rsid w:val="00482C36"/>
    <w:rsid w:val="004831CB"/>
    <w:rsid w:val="004A215B"/>
    <w:rsid w:val="004B4837"/>
    <w:rsid w:val="004C070B"/>
    <w:rsid w:val="004C3BEB"/>
    <w:rsid w:val="004E151E"/>
    <w:rsid w:val="004E6F4B"/>
    <w:rsid w:val="004F41D1"/>
    <w:rsid w:val="0050287C"/>
    <w:rsid w:val="005069A6"/>
    <w:rsid w:val="0051101D"/>
    <w:rsid w:val="00527B1B"/>
    <w:rsid w:val="005428E2"/>
    <w:rsid w:val="00545830"/>
    <w:rsid w:val="005468DD"/>
    <w:rsid w:val="005521CB"/>
    <w:rsid w:val="00553D14"/>
    <w:rsid w:val="00587579"/>
    <w:rsid w:val="00590DF0"/>
    <w:rsid w:val="00593F89"/>
    <w:rsid w:val="005A4B01"/>
    <w:rsid w:val="005A4CD3"/>
    <w:rsid w:val="005A4F58"/>
    <w:rsid w:val="005C39D2"/>
    <w:rsid w:val="005C67E0"/>
    <w:rsid w:val="005C6FCD"/>
    <w:rsid w:val="005C7093"/>
    <w:rsid w:val="005F50FB"/>
    <w:rsid w:val="0060026E"/>
    <w:rsid w:val="00605046"/>
    <w:rsid w:val="00615E30"/>
    <w:rsid w:val="0062073B"/>
    <w:rsid w:val="00621EDD"/>
    <w:rsid w:val="0062738C"/>
    <w:rsid w:val="00637D84"/>
    <w:rsid w:val="00645FC2"/>
    <w:rsid w:val="00646E50"/>
    <w:rsid w:val="00650917"/>
    <w:rsid w:val="00650C0E"/>
    <w:rsid w:val="00661EEA"/>
    <w:rsid w:val="00665918"/>
    <w:rsid w:val="00674B17"/>
    <w:rsid w:val="006805EE"/>
    <w:rsid w:val="00681566"/>
    <w:rsid w:val="00690DE2"/>
    <w:rsid w:val="006973D9"/>
    <w:rsid w:val="006B56DB"/>
    <w:rsid w:val="006B68AD"/>
    <w:rsid w:val="006C253A"/>
    <w:rsid w:val="006C3E37"/>
    <w:rsid w:val="006D1ADB"/>
    <w:rsid w:val="006D1FFF"/>
    <w:rsid w:val="006E2232"/>
    <w:rsid w:val="006E5AD0"/>
    <w:rsid w:val="006F06E7"/>
    <w:rsid w:val="00704331"/>
    <w:rsid w:val="00705C3E"/>
    <w:rsid w:val="0070740A"/>
    <w:rsid w:val="00710C90"/>
    <w:rsid w:val="00713CEC"/>
    <w:rsid w:val="00715369"/>
    <w:rsid w:val="00722939"/>
    <w:rsid w:val="007263CC"/>
    <w:rsid w:val="00734DE2"/>
    <w:rsid w:val="007360C0"/>
    <w:rsid w:val="00764B7E"/>
    <w:rsid w:val="00786F21"/>
    <w:rsid w:val="007873EA"/>
    <w:rsid w:val="0078777F"/>
    <w:rsid w:val="00792E53"/>
    <w:rsid w:val="007B15C3"/>
    <w:rsid w:val="007C1CAC"/>
    <w:rsid w:val="007F2D4A"/>
    <w:rsid w:val="00831B8F"/>
    <w:rsid w:val="00834B6A"/>
    <w:rsid w:val="00835C18"/>
    <w:rsid w:val="00844CC7"/>
    <w:rsid w:val="0084773C"/>
    <w:rsid w:val="00857806"/>
    <w:rsid w:val="00863862"/>
    <w:rsid w:val="00863EB6"/>
    <w:rsid w:val="00866003"/>
    <w:rsid w:val="00872024"/>
    <w:rsid w:val="0088214F"/>
    <w:rsid w:val="008853CE"/>
    <w:rsid w:val="008A06D9"/>
    <w:rsid w:val="008A1228"/>
    <w:rsid w:val="008C0540"/>
    <w:rsid w:val="008C2024"/>
    <w:rsid w:val="008C4282"/>
    <w:rsid w:val="008D4E52"/>
    <w:rsid w:val="008E0273"/>
    <w:rsid w:val="008E3668"/>
    <w:rsid w:val="008F6464"/>
    <w:rsid w:val="008F7611"/>
    <w:rsid w:val="00900CDA"/>
    <w:rsid w:val="009073B1"/>
    <w:rsid w:val="00910A0C"/>
    <w:rsid w:val="00912954"/>
    <w:rsid w:val="00920023"/>
    <w:rsid w:val="0092610E"/>
    <w:rsid w:val="009312BA"/>
    <w:rsid w:val="00934830"/>
    <w:rsid w:val="009472C1"/>
    <w:rsid w:val="00951E8B"/>
    <w:rsid w:val="00990083"/>
    <w:rsid w:val="009A3561"/>
    <w:rsid w:val="009B17FE"/>
    <w:rsid w:val="009C090A"/>
    <w:rsid w:val="009D4E8D"/>
    <w:rsid w:val="009D5F61"/>
    <w:rsid w:val="009D7FE8"/>
    <w:rsid w:val="009E2886"/>
    <w:rsid w:val="009F0E41"/>
    <w:rsid w:val="009F1AC5"/>
    <w:rsid w:val="009F6E4B"/>
    <w:rsid w:val="00A00347"/>
    <w:rsid w:val="00A36823"/>
    <w:rsid w:val="00A43FCA"/>
    <w:rsid w:val="00A4705C"/>
    <w:rsid w:val="00A61741"/>
    <w:rsid w:val="00A85391"/>
    <w:rsid w:val="00A9115F"/>
    <w:rsid w:val="00AA5E33"/>
    <w:rsid w:val="00AB7AEA"/>
    <w:rsid w:val="00AC225C"/>
    <w:rsid w:val="00AE1CCD"/>
    <w:rsid w:val="00AF413A"/>
    <w:rsid w:val="00B058DD"/>
    <w:rsid w:val="00B1005F"/>
    <w:rsid w:val="00B17ECD"/>
    <w:rsid w:val="00B347C7"/>
    <w:rsid w:val="00B44495"/>
    <w:rsid w:val="00B44A31"/>
    <w:rsid w:val="00B52E74"/>
    <w:rsid w:val="00B53AD2"/>
    <w:rsid w:val="00B728EA"/>
    <w:rsid w:val="00B808FB"/>
    <w:rsid w:val="00B817E3"/>
    <w:rsid w:val="00B869E4"/>
    <w:rsid w:val="00B95DA0"/>
    <w:rsid w:val="00BA4EA0"/>
    <w:rsid w:val="00BB579F"/>
    <w:rsid w:val="00BD20E9"/>
    <w:rsid w:val="00BD6E42"/>
    <w:rsid w:val="00BE429E"/>
    <w:rsid w:val="00C0753B"/>
    <w:rsid w:val="00C07914"/>
    <w:rsid w:val="00C206ED"/>
    <w:rsid w:val="00C21F91"/>
    <w:rsid w:val="00C23A49"/>
    <w:rsid w:val="00C23EC3"/>
    <w:rsid w:val="00C31BDE"/>
    <w:rsid w:val="00C326A1"/>
    <w:rsid w:val="00C33E6E"/>
    <w:rsid w:val="00C34931"/>
    <w:rsid w:val="00C56960"/>
    <w:rsid w:val="00C61975"/>
    <w:rsid w:val="00C63283"/>
    <w:rsid w:val="00C74545"/>
    <w:rsid w:val="00C7480D"/>
    <w:rsid w:val="00C833CB"/>
    <w:rsid w:val="00C83F55"/>
    <w:rsid w:val="00C85151"/>
    <w:rsid w:val="00C87458"/>
    <w:rsid w:val="00C928D2"/>
    <w:rsid w:val="00CA0EDE"/>
    <w:rsid w:val="00CA4EA9"/>
    <w:rsid w:val="00CB4119"/>
    <w:rsid w:val="00CB5AE6"/>
    <w:rsid w:val="00CC0C9F"/>
    <w:rsid w:val="00CC17D2"/>
    <w:rsid w:val="00CC6D50"/>
    <w:rsid w:val="00CC75D2"/>
    <w:rsid w:val="00CD4048"/>
    <w:rsid w:val="00CD6397"/>
    <w:rsid w:val="00CE5B03"/>
    <w:rsid w:val="00CF07E2"/>
    <w:rsid w:val="00D020C0"/>
    <w:rsid w:val="00D0242B"/>
    <w:rsid w:val="00D1627D"/>
    <w:rsid w:val="00D16AED"/>
    <w:rsid w:val="00D22D78"/>
    <w:rsid w:val="00D335EB"/>
    <w:rsid w:val="00D40032"/>
    <w:rsid w:val="00D4729B"/>
    <w:rsid w:val="00D50317"/>
    <w:rsid w:val="00D61171"/>
    <w:rsid w:val="00D62BA1"/>
    <w:rsid w:val="00D704D1"/>
    <w:rsid w:val="00D7616E"/>
    <w:rsid w:val="00D77F8A"/>
    <w:rsid w:val="00D90019"/>
    <w:rsid w:val="00D90FB9"/>
    <w:rsid w:val="00D95C44"/>
    <w:rsid w:val="00D97DC0"/>
    <w:rsid w:val="00DB2C3D"/>
    <w:rsid w:val="00DB53E1"/>
    <w:rsid w:val="00DC010B"/>
    <w:rsid w:val="00DD2A4E"/>
    <w:rsid w:val="00DD4812"/>
    <w:rsid w:val="00DD688E"/>
    <w:rsid w:val="00DF05EB"/>
    <w:rsid w:val="00E01F08"/>
    <w:rsid w:val="00E14FCA"/>
    <w:rsid w:val="00E2000E"/>
    <w:rsid w:val="00E26BB8"/>
    <w:rsid w:val="00E317F3"/>
    <w:rsid w:val="00E459D6"/>
    <w:rsid w:val="00E57B03"/>
    <w:rsid w:val="00E60B28"/>
    <w:rsid w:val="00E71A15"/>
    <w:rsid w:val="00E80BCC"/>
    <w:rsid w:val="00EA5DFD"/>
    <w:rsid w:val="00EA7BBF"/>
    <w:rsid w:val="00EE19C3"/>
    <w:rsid w:val="00F036A1"/>
    <w:rsid w:val="00F20E81"/>
    <w:rsid w:val="00F335F2"/>
    <w:rsid w:val="00F36C39"/>
    <w:rsid w:val="00F4444B"/>
    <w:rsid w:val="00F546E5"/>
    <w:rsid w:val="00F90C7E"/>
    <w:rsid w:val="00F91172"/>
    <w:rsid w:val="00FA1468"/>
    <w:rsid w:val="00FA3146"/>
    <w:rsid w:val="00FB487A"/>
    <w:rsid w:val="00FB4F6E"/>
    <w:rsid w:val="00FD47E3"/>
    <w:rsid w:val="00FD4E55"/>
    <w:rsid w:val="00FE0B28"/>
    <w:rsid w:val="00FE111A"/>
    <w:rsid w:val="00FE58A7"/>
    <w:rsid w:val="00FF7A2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2D6A9F3"/>
  <w15:chartTrackingRefBased/>
  <w15:docId w15:val="{39BB3FEA-A46A-4E6A-A99D-6A5F842BB7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686B"/>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24686B"/>
    <w:rPr>
      <w:sz w:val="18"/>
      <w:szCs w:val="18"/>
    </w:rPr>
  </w:style>
  <w:style w:type="paragraph" w:styleId="a5">
    <w:name w:val="footer"/>
    <w:basedOn w:val="a"/>
    <w:link w:val="a6"/>
    <w:uiPriority w:val="99"/>
    <w:unhideWhenUsed/>
    <w:rsid w:val="0024686B"/>
    <w:pPr>
      <w:tabs>
        <w:tab w:val="center" w:pos="4153"/>
        <w:tab w:val="right" w:pos="8306"/>
      </w:tabs>
      <w:snapToGrid w:val="0"/>
      <w:jc w:val="left"/>
    </w:pPr>
    <w:rPr>
      <w:sz w:val="18"/>
      <w:szCs w:val="18"/>
    </w:rPr>
  </w:style>
  <w:style w:type="character" w:customStyle="1" w:styleId="a6">
    <w:name w:val="页脚 字符"/>
    <w:basedOn w:val="a0"/>
    <w:link w:val="a5"/>
    <w:uiPriority w:val="99"/>
    <w:rsid w:val="0024686B"/>
    <w:rPr>
      <w:sz w:val="18"/>
      <w:szCs w:val="18"/>
    </w:rPr>
  </w:style>
  <w:style w:type="paragraph" w:styleId="a7">
    <w:name w:val="Balloon Text"/>
    <w:basedOn w:val="a"/>
    <w:link w:val="a8"/>
    <w:uiPriority w:val="99"/>
    <w:semiHidden/>
    <w:unhideWhenUsed/>
    <w:rsid w:val="00553D14"/>
    <w:rPr>
      <w:sz w:val="18"/>
      <w:szCs w:val="18"/>
    </w:rPr>
  </w:style>
  <w:style w:type="character" w:customStyle="1" w:styleId="a8">
    <w:name w:val="批注框文本 字符"/>
    <w:basedOn w:val="a0"/>
    <w:link w:val="a7"/>
    <w:uiPriority w:val="99"/>
    <w:semiHidden/>
    <w:rsid w:val="00553D14"/>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5485868">
      <w:bodyDiv w:val="1"/>
      <w:marLeft w:val="0"/>
      <w:marRight w:val="0"/>
      <w:marTop w:val="0"/>
      <w:marBottom w:val="0"/>
      <w:divBdr>
        <w:top w:val="none" w:sz="0" w:space="0" w:color="auto"/>
        <w:left w:val="none" w:sz="0" w:space="0" w:color="auto"/>
        <w:bottom w:val="none" w:sz="0" w:space="0" w:color="auto"/>
        <w:right w:val="none" w:sz="0" w:space="0" w:color="auto"/>
      </w:divBdr>
    </w:div>
    <w:div w:id="259458346">
      <w:bodyDiv w:val="1"/>
      <w:marLeft w:val="0"/>
      <w:marRight w:val="0"/>
      <w:marTop w:val="0"/>
      <w:marBottom w:val="0"/>
      <w:divBdr>
        <w:top w:val="none" w:sz="0" w:space="0" w:color="auto"/>
        <w:left w:val="none" w:sz="0" w:space="0" w:color="auto"/>
        <w:bottom w:val="none" w:sz="0" w:space="0" w:color="auto"/>
        <w:right w:val="none" w:sz="0" w:space="0" w:color="auto"/>
      </w:divBdr>
    </w:div>
    <w:div w:id="685908211">
      <w:bodyDiv w:val="1"/>
      <w:marLeft w:val="0"/>
      <w:marRight w:val="0"/>
      <w:marTop w:val="0"/>
      <w:marBottom w:val="0"/>
      <w:divBdr>
        <w:top w:val="none" w:sz="0" w:space="0" w:color="auto"/>
        <w:left w:val="none" w:sz="0" w:space="0" w:color="auto"/>
        <w:bottom w:val="none" w:sz="0" w:space="0" w:color="auto"/>
        <w:right w:val="none" w:sz="0" w:space="0" w:color="auto"/>
      </w:divBdr>
    </w:div>
    <w:div w:id="1000697900">
      <w:bodyDiv w:val="1"/>
      <w:marLeft w:val="0"/>
      <w:marRight w:val="0"/>
      <w:marTop w:val="0"/>
      <w:marBottom w:val="0"/>
      <w:divBdr>
        <w:top w:val="none" w:sz="0" w:space="0" w:color="auto"/>
        <w:left w:val="none" w:sz="0" w:space="0" w:color="auto"/>
        <w:bottom w:val="none" w:sz="0" w:space="0" w:color="auto"/>
        <w:right w:val="none" w:sz="0" w:space="0" w:color="auto"/>
      </w:divBdr>
      <w:divsChild>
        <w:div w:id="2055813652">
          <w:marLeft w:val="0"/>
          <w:marRight w:val="0"/>
          <w:marTop w:val="0"/>
          <w:marBottom w:val="0"/>
          <w:divBdr>
            <w:top w:val="none" w:sz="0" w:space="0" w:color="auto"/>
            <w:left w:val="none" w:sz="0" w:space="0" w:color="auto"/>
            <w:bottom w:val="none" w:sz="0" w:space="0" w:color="auto"/>
            <w:right w:val="none" w:sz="0" w:space="0" w:color="auto"/>
          </w:divBdr>
          <w:divsChild>
            <w:div w:id="2070957495">
              <w:marLeft w:val="0"/>
              <w:marRight w:val="0"/>
              <w:marTop w:val="0"/>
              <w:marBottom w:val="0"/>
              <w:divBdr>
                <w:top w:val="none" w:sz="0" w:space="0" w:color="auto"/>
                <w:left w:val="none" w:sz="0" w:space="0" w:color="auto"/>
                <w:bottom w:val="none" w:sz="0" w:space="0" w:color="auto"/>
                <w:right w:val="none" w:sz="0" w:space="0" w:color="auto"/>
              </w:divBdr>
              <w:divsChild>
                <w:div w:id="1701513803">
                  <w:marLeft w:val="0"/>
                  <w:marRight w:val="0"/>
                  <w:marTop w:val="0"/>
                  <w:marBottom w:val="0"/>
                  <w:divBdr>
                    <w:top w:val="none" w:sz="0" w:space="0" w:color="auto"/>
                    <w:left w:val="none" w:sz="0" w:space="0" w:color="auto"/>
                    <w:bottom w:val="none" w:sz="0" w:space="0" w:color="auto"/>
                    <w:right w:val="none" w:sz="0" w:space="0" w:color="auto"/>
                  </w:divBdr>
                  <w:divsChild>
                    <w:div w:id="1145317021">
                      <w:marLeft w:val="0"/>
                      <w:marRight w:val="0"/>
                      <w:marTop w:val="0"/>
                      <w:marBottom w:val="0"/>
                      <w:divBdr>
                        <w:top w:val="none" w:sz="0" w:space="0" w:color="auto"/>
                        <w:left w:val="none" w:sz="0" w:space="0" w:color="auto"/>
                        <w:bottom w:val="none" w:sz="0" w:space="0" w:color="auto"/>
                        <w:right w:val="none" w:sz="0" w:space="0" w:color="auto"/>
                      </w:divBdr>
                      <w:divsChild>
                        <w:div w:id="1219122627">
                          <w:marLeft w:val="0"/>
                          <w:marRight w:val="0"/>
                          <w:marTop w:val="0"/>
                          <w:marBottom w:val="0"/>
                          <w:divBdr>
                            <w:top w:val="none" w:sz="0" w:space="0" w:color="auto"/>
                            <w:left w:val="none" w:sz="0" w:space="0" w:color="auto"/>
                            <w:bottom w:val="single" w:sz="18" w:space="0" w:color="FF0000"/>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17871</TotalTime>
  <Pages>15</Pages>
  <Words>942</Words>
  <Characters>5370</Characters>
  <Application>Microsoft Office Word</Application>
  <DocSecurity>0</DocSecurity>
  <Lines>44</Lines>
  <Paragraphs>12</Paragraphs>
  <ScaleCrop>false</ScaleCrop>
  <Company/>
  <LinksUpToDate>false</LinksUpToDate>
  <CharactersWithSpaces>6300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郭琨</dc:creator>
  <cp:keywords/>
  <dc:description/>
  <cp:lastModifiedBy>horizonadmin</cp:lastModifiedBy>
  <cp:revision>52</cp:revision>
  <cp:lastPrinted>2022-02-23T09:11:00Z</cp:lastPrinted>
  <dcterms:created xsi:type="dcterms:W3CDTF">2022-02-07T03:36:00Z</dcterms:created>
  <dcterms:modified xsi:type="dcterms:W3CDTF">2022-04-01T08:40:00Z</dcterms:modified>
</cp:coreProperties>
</file>