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uppressAutoHyphens w:val="0"/>
        <w:spacing w:line="560" w:lineRule="exact"/>
        <w:ind w:left="0"/>
        <w:rPr>
          <w:rFonts w:hint="eastAsia" w:ascii="Times New Roman" w:hAnsi="Times New Roman" w:eastAsia="方正黑体_GBK" w:cs="Times New Roman"/>
          <w:sz w:val="32"/>
          <w:szCs w:val="32"/>
          <w:lang w:val="en-US" w:eastAsia="zh-CN" w:bidi="ar-SA"/>
        </w:rPr>
      </w:pPr>
      <w:r>
        <w:rPr>
          <w:rFonts w:ascii="Times New Roman" w:hAnsi="Times New Roman" w:eastAsia="方正黑体_GBK" w:cs="Times New Roman"/>
          <w:sz w:val="32"/>
          <w:szCs w:val="32"/>
          <w:lang w:bidi="ar-SA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 w:bidi="ar-SA"/>
        </w:rPr>
        <w:t>4</w:t>
      </w:r>
      <w:bookmarkStart w:id="0" w:name="_GoBack"/>
      <w:bookmarkEnd w:id="0"/>
    </w:p>
    <w:p>
      <w:pPr>
        <w:spacing w:line="560" w:lineRule="exact"/>
        <w:ind w:left="0"/>
        <w:rPr>
          <w:rFonts w:hint="eastAsia" w:ascii="方正仿宋简体" w:eastAsia="方正仿宋简体" w:cs="Times New Roman"/>
          <w:sz w:val="28"/>
          <w:szCs w:val="28"/>
          <w:lang w:bidi="ar-SA"/>
        </w:rPr>
      </w:pPr>
    </w:p>
    <w:p>
      <w:pPr>
        <w:spacing w:line="560" w:lineRule="exact"/>
        <w:ind w:left="0"/>
        <w:jc w:val="center"/>
        <w:rPr>
          <w:rFonts w:hint="eastAsia" w:ascii="方正小标宋简体" w:eastAsia="方正小标宋简体" w:cs="Times New Roman"/>
          <w:sz w:val="32"/>
          <w:szCs w:val="32"/>
          <w:lang w:bidi="ar-SA"/>
        </w:rPr>
      </w:pPr>
      <w:r>
        <w:rPr>
          <w:rFonts w:hint="eastAsia" w:ascii="方正小标宋简体" w:eastAsia="方正小标宋简体" w:cs="Times New Roman"/>
          <w:sz w:val="32"/>
          <w:szCs w:val="32"/>
          <w:lang w:bidi="ar-SA"/>
        </w:rPr>
        <w:t>出境种苗花卉生产经营企业注册登记申请表</w:t>
      </w: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23" w:firstLineChars="297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2072640</wp:posOffset>
                </wp:positionH>
                <wp:positionV relativeFrom="paragraph">
                  <wp:posOffset>278130</wp:posOffset>
                </wp:positionV>
                <wp:extent cx="274320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3.2pt;margin-top:21.9pt;height:0pt;width:216pt;z-index:251660288;mso-width-relative:page;mso-height-relative:page;" filled="f" stroked="t" coordsize="21600,21600" o:gfxdata="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JFiTx1gAAAAkBAAAPAAAAAAAA&#10;AAEAIAAAACIAAABkcnMvZG93bnJldi54bWxQSwECFAAUAAAACACHTuJAU/c85NsBAACWAwAADgAA&#10;AAAAAAABACAAAAAlAQAAZHJzL2Uyb0RvYy54bWxQSwUGAAAAAAYABgBZAQAAc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仿宋简体" w:eastAsia="方正仿宋简体" w:cs="Times New Roman"/>
          <w:b/>
          <w:sz w:val="32"/>
          <w:szCs w:val="32"/>
          <w:lang w:bidi="ar-SA"/>
        </w:rPr>
        <w:t>企业名称（中文）：</w:t>
      </w:r>
    </w:p>
    <w:p>
      <w:pPr>
        <w:spacing w:line="560" w:lineRule="exact"/>
        <w:ind w:left="0" w:firstLine="623" w:firstLineChars="297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2072640</wp:posOffset>
                </wp:positionH>
                <wp:positionV relativeFrom="paragraph">
                  <wp:posOffset>278130</wp:posOffset>
                </wp:positionV>
                <wp:extent cx="274320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3.2pt;margin-top:21.9pt;height:0pt;width:216pt;z-index:251662336;mso-width-relative:page;mso-height-relative:page;" filled="f" stroked="t" coordsize="21600,21600" o:gfxdata="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yRYk8dYAAAAJAQAADwAAAAAAAAAB&#10;ACAAAAAiAAAAZHJzL2Rvd25yZXYueG1sUEsBAhQAFAAAAAgAh07iQGBKkFPZAQAAlgMAAA4AAAAA&#10;AAAAAQAgAAAAJQEAAGRycy9lMm9Eb2MueG1sUEsFBgAAAAAGAAYAWQEAAHA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仿宋简体" w:eastAsia="方正仿宋简体" w:cs="Times New Roman"/>
          <w:b/>
          <w:sz w:val="32"/>
          <w:szCs w:val="32"/>
          <w:lang w:bidi="ar-SA"/>
        </w:rPr>
        <w:t>　　　　（英文）：</w:t>
      </w:r>
    </w:p>
    <w:p>
      <w:pPr>
        <w:spacing w:line="560" w:lineRule="exact"/>
        <w:ind w:left="0" w:firstLine="623" w:firstLineChars="297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278130</wp:posOffset>
                </wp:positionV>
                <wp:extent cx="320040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0pt;margin-top:21.9pt;height:0pt;width:252pt;z-index:251658240;mso-width-relative:page;mso-height-relative:page;" filled="f" stroked="t" coordsize="21600,21600" o:gfxdata="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2PCRndUAAAAJAQAADwAAAAAAAAAB&#10;ACAAAAAiAAAAZHJzL2Rvd25yZXYueG1sUEsBAhQAFAAAAAgAh07iQEI2N/naAQAAlgMAAA4AAAAA&#10;AAAAAQAgAAAAJAEAAGRycy9lMm9Eb2MueG1sUEsFBgAAAAAGAAYAWQEAAHA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仿宋简体" w:eastAsia="方正仿宋简体" w:cs="Times New Roman"/>
          <w:b/>
          <w:sz w:val="32"/>
          <w:szCs w:val="32"/>
          <w:lang w:bidi="ar-SA"/>
        </w:rPr>
        <w:t>地    址：</w:t>
      </w:r>
    </w:p>
    <w:p>
      <w:pPr>
        <w:spacing w:line="560" w:lineRule="exact"/>
        <w:ind w:left="0" w:firstLine="623" w:firstLineChars="297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278130</wp:posOffset>
                </wp:positionV>
                <wp:extent cx="3200400" cy="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0pt;margin-top:21.9pt;height:0pt;width:252pt;z-index:251659264;mso-width-relative:page;mso-height-relative:page;" filled="f" stroked="t" coordsize="21600,21600" o:gfxdata="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2PCRndUAAAAJAQAADwAAAAAAAAAB&#10;ACAAAAAiAAAAZHJzL2Rvd25yZXYueG1sUEsBAhQAFAAAAAgAh07iQFb3s/raAQAAlgMAAA4AAAAA&#10;AAAAAQAgAAAAJAEAAGRycy9lMm9Eb2MueG1sUEsFBgAAAAAGAAYAWQEAAHA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仿宋简体" w:eastAsia="方正仿宋简体" w:cs="Times New Roman"/>
          <w:b/>
          <w:sz w:val="32"/>
          <w:szCs w:val="32"/>
          <w:lang w:bidi="ar-SA"/>
        </w:rPr>
        <w:t>申请日期：</w:t>
      </w: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23" w:firstLineChars="297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2255520</wp:posOffset>
                </wp:positionH>
                <wp:positionV relativeFrom="paragraph">
                  <wp:posOffset>278130</wp:posOffset>
                </wp:positionV>
                <wp:extent cx="2682240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822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7.6pt;margin-top:21.9pt;height:0pt;width:211.2pt;z-index:251661312;mso-width-relative:page;mso-height-relative:page;" filled="f" stroked="t" coordsize="21600,21600" o:gfxdata="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2aKjhNcAAAAJAQAADwAAAAAA&#10;AAABACAAAAAiAAAAZHJzL2Rvd25yZXYueG1sUEsBAhQAFAAAAAgAh07iQF3zSe/bAQAAlgMAAA4A&#10;AAAAAAAAAQAgAAAAJgEAAGRycy9lMm9Eb2MueG1sUEsFBgAAAAAGAAYAWQEAAHM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仿宋简体" w:eastAsia="方正仿宋简体" w:cs="Times New Roman"/>
          <w:b/>
          <w:sz w:val="32"/>
          <w:szCs w:val="32"/>
          <w:lang w:bidi="ar-SA"/>
        </w:rPr>
        <w:t xml:space="preserve">批准注册登记编号：        </w:t>
      </w: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600"/>
        <w:rPr>
          <w:rFonts w:hint="eastAsia" w:ascii="方正仿宋简体" w:eastAsia="方正仿宋简体" w:cs="Times New Roman"/>
          <w:b/>
          <w:sz w:val="32"/>
          <w:szCs w:val="32"/>
          <w:lang w:bidi="ar-SA"/>
        </w:rPr>
      </w:pPr>
    </w:p>
    <w:p>
      <w:pPr>
        <w:spacing w:line="560" w:lineRule="exact"/>
        <w:ind w:left="0" w:firstLine="2213" w:firstLineChars="689"/>
        <w:rPr>
          <w:rFonts w:hint="eastAsia" w:ascii="方正楷体简体" w:eastAsia="方正楷体简体" w:cs="Times New Roman"/>
          <w:b/>
          <w:sz w:val="32"/>
          <w:szCs w:val="32"/>
          <w:lang w:bidi="ar-SA"/>
        </w:rPr>
      </w:pPr>
      <w:r>
        <w:rPr>
          <w:rFonts w:hint="eastAsia" w:ascii="方正楷体简体" w:eastAsia="方正楷体简体" w:cs="Times New Roman"/>
          <w:b/>
          <w:sz w:val="32"/>
          <w:szCs w:val="32"/>
          <w:lang w:bidi="ar-SA"/>
        </w:rPr>
        <w:t xml:space="preserve"> </w:t>
      </w:r>
    </w:p>
    <w:p>
      <w:pPr>
        <w:spacing w:line="560" w:lineRule="exact"/>
        <w:ind w:left="0"/>
        <w:rPr>
          <w:rFonts w:hint="eastAsia" w:ascii="方正黑体简体" w:eastAsia="方正黑体简体" w:cs="Times New Roman"/>
          <w:sz w:val="32"/>
          <w:szCs w:val="32"/>
          <w:lang w:bidi="ar-SA"/>
        </w:rPr>
      </w:pPr>
    </w:p>
    <w:tbl>
      <w:tblPr>
        <w:tblStyle w:val="2"/>
        <w:tblW w:w="883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814"/>
        <w:gridCol w:w="516"/>
        <w:gridCol w:w="720"/>
        <w:gridCol w:w="876"/>
        <w:gridCol w:w="869"/>
        <w:gridCol w:w="475"/>
        <w:gridCol w:w="96"/>
        <w:gridCol w:w="24"/>
        <w:gridCol w:w="720"/>
        <w:gridCol w:w="900"/>
        <w:gridCol w:w="84"/>
        <w:gridCol w:w="192"/>
        <w:gridCol w:w="84"/>
        <w:gridCol w:w="108"/>
        <w:gridCol w:w="11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企业名称</w:t>
            </w:r>
          </w:p>
        </w:tc>
        <w:tc>
          <w:tcPr>
            <w:tcW w:w="681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地    址</w:t>
            </w:r>
          </w:p>
        </w:tc>
        <w:tc>
          <w:tcPr>
            <w:tcW w:w="42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邮编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主营业务</w:t>
            </w:r>
          </w:p>
        </w:tc>
        <w:tc>
          <w:tcPr>
            <w:tcW w:w="681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□出口种子生产加工  □ 出口种子经营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□出口种球生产加工  □ 出口种球经营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□出口种薯生产加工  □ 出口种薯经营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□出口苗木生产加工  □ 出口苗木经营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□出口花卉生产加工  □ 出口花卉经营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□其他</w:t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u w:val="single"/>
                <w:lang w:bidi="ar-SA"/>
              </w:rPr>
              <w:t xml:space="preserve">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法人代表</w:t>
            </w:r>
          </w:p>
        </w:tc>
        <w:tc>
          <w:tcPr>
            <w:tcW w:w="29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</w:tc>
        <w:tc>
          <w:tcPr>
            <w:tcW w:w="383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电话：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质量主管</w:t>
            </w:r>
          </w:p>
        </w:tc>
        <w:tc>
          <w:tcPr>
            <w:tcW w:w="29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</w:tc>
        <w:tc>
          <w:tcPr>
            <w:tcW w:w="383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电话：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620" w:hRule="atLeast"/>
          <w:jc w:val="center"/>
        </w:trPr>
        <w:tc>
          <w:tcPr>
            <w:tcW w:w="2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企业性质</w:t>
            </w:r>
          </w:p>
        </w:tc>
        <w:tc>
          <w:tcPr>
            <w:tcW w:w="681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□国有企业  　 □ 民营企业   □股份制企业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□中外合资企业  □外商独资企业  □其它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企业资质</w:t>
            </w:r>
          </w:p>
        </w:tc>
        <w:tc>
          <w:tcPr>
            <w:tcW w:w="681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□工商营业执照  □企业代码证 □税务登记证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□进出口经营权  □种子生产许可证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□种子经营许可证 □其他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  <w:jc w:val="center"/>
        </w:trPr>
        <w:tc>
          <w:tcPr>
            <w:tcW w:w="20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种植基地</w:t>
            </w:r>
          </w:p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基地地址</w:t>
            </w:r>
          </w:p>
        </w:tc>
        <w:tc>
          <w:tcPr>
            <w:tcW w:w="47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基地面积</w:t>
            </w: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righ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亩</w:t>
            </w:r>
          </w:p>
        </w:tc>
        <w:tc>
          <w:tcPr>
            <w:tcW w:w="20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righ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植保专业技术人员数量</w:t>
            </w: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种植种类</w:t>
            </w:r>
          </w:p>
        </w:tc>
        <w:tc>
          <w:tcPr>
            <w:tcW w:w="47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 种子  □ 种球   □ 种薯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□ 苗木  □ 切花   □ 其他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质量管理体系</w:t>
            </w:r>
          </w:p>
        </w:tc>
        <w:tc>
          <w:tcPr>
            <w:tcW w:w="47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□农用化学品使用管理制度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□有害生物监测与控制措施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□质量追溯体系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1306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植保专业技术人员姓名</w:t>
            </w:r>
          </w:p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及培训情况</w:t>
            </w:r>
          </w:p>
        </w:tc>
        <w:tc>
          <w:tcPr>
            <w:tcW w:w="47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0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加工</w:t>
            </w:r>
          </w:p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包装厂</w:t>
            </w:r>
          </w:p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加工厂面积</w:t>
            </w:r>
          </w:p>
        </w:tc>
        <w:tc>
          <w:tcPr>
            <w:tcW w:w="14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    </w:t>
            </w:r>
          </w:p>
        </w:tc>
        <w:tc>
          <w:tcPr>
            <w:tcW w:w="19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职工人数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righ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加工设备数量</w:t>
            </w:r>
          </w:p>
        </w:tc>
        <w:tc>
          <w:tcPr>
            <w:tcW w:w="14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   台(套)</w:t>
            </w:r>
          </w:p>
        </w:tc>
        <w:tc>
          <w:tcPr>
            <w:tcW w:w="19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日加工量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righ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仓库面积</w:t>
            </w:r>
          </w:p>
        </w:tc>
        <w:tc>
          <w:tcPr>
            <w:tcW w:w="14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righ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</w:tc>
        <w:tc>
          <w:tcPr>
            <w:tcW w:w="19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仓库容量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righ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质量管理体系</w:t>
            </w:r>
          </w:p>
        </w:tc>
        <w:tc>
          <w:tcPr>
            <w:tcW w:w="47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□质量追溯体系   □防疫制度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□质量管理记录   □质量监督员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0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企业</w:t>
            </w:r>
          </w:p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实验室</w:t>
            </w:r>
          </w:p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实验室面积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</w:tc>
        <w:tc>
          <w:tcPr>
            <w:tcW w:w="2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检测人员数量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righ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524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检测设备数量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  台(套)</w:t>
            </w:r>
          </w:p>
        </w:tc>
        <w:tc>
          <w:tcPr>
            <w:tcW w:w="21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实验室认可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righ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□是□否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5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检测项目</w:t>
            </w:r>
          </w:p>
        </w:tc>
        <w:tc>
          <w:tcPr>
            <w:tcW w:w="1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自检项目</w:t>
            </w:r>
          </w:p>
        </w:tc>
        <w:tc>
          <w:tcPr>
            <w:tcW w:w="47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lef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□病虫害  □发芽率  □纯度</w:t>
            </w:r>
          </w:p>
          <w:p>
            <w:pPr>
              <w:spacing w:line="560" w:lineRule="exact"/>
              <w:ind w:left="0"/>
              <w:jc w:val="lef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□千粒重  □其他</w:t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u w:val="single"/>
                <w:lang w:bidi="ar-SA"/>
              </w:rPr>
              <w:t xml:space="preserve">         </w:t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5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15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委托项目</w:t>
            </w:r>
          </w:p>
        </w:tc>
        <w:tc>
          <w:tcPr>
            <w:tcW w:w="47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lef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□病虫害    □发芽率   □纯度</w:t>
            </w:r>
          </w:p>
          <w:p>
            <w:pPr>
              <w:spacing w:line="560" w:lineRule="exact"/>
              <w:ind w:left="0"/>
              <w:jc w:val="lef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□千粒重    □其他</w:t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u w:val="single"/>
                <w:lang w:bidi="ar-SA"/>
              </w:rPr>
              <w:t xml:space="preserve">         </w:t>
            </w: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2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检测人员姓名</w:t>
            </w:r>
          </w:p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及培训情况</w:t>
            </w:r>
          </w:p>
        </w:tc>
        <w:tc>
          <w:tcPr>
            <w:tcW w:w="47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right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20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产品质量</w:t>
            </w:r>
          </w:p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状况</w:t>
            </w:r>
          </w:p>
        </w:tc>
        <w:tc>
          <w:tcPr>
            <w:tcW w:w="52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近两年有无出口产品自检不合格记录</w:t>
            </w:r>
          </w:p>
        </w:tc>
        <w:tc>
          <w:tcPr>
            <w:tcW w:w="1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□有□无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52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近两年有无不合格产品自行销毁记录</w:t>
            </w:r>
          </w:p>
        </w:tc>
        <w:tc>
          <w:tcPr>
            <w:tcW w:w="1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□有□无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52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近两年有无出口产品被退回的情况</w:t>
            </w:r>
          </w:p>
        </w:tc>
        <w:tc>
          <w:tcPr>
            <w:tcW w:w="1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□有□无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52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近两年有无出口产品被销毁情况</w:t>
            </w:r>
          </w:p>
        </w:tc>
        <w:tc>
          <w:tcPr>
            <w:tcW w:w="1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□有□无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20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52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近两年有无主动召回不合格产品记录</w:t>
            </w:r>
          </w:p>
        </w:tc>
        <w:tc>
          <w:tcPr>
            <w:tcW w:w="15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□有□无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5" w:hRule="atLeast"/>
          <w:jc w:val="center"/>
        </w:trPr>
        <w:tc>
          <w:tcPr>
            <w:tcW w:w="2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jc w:val="center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企业承诺</w:t>
            </w:r>
          </w:p>
        </w:tc>
        <w:tc>
          <w:tcPr>
            <w:tcW w:w="681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1、以上申报情况属实、准确无误。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2、提供的各种资料为现行使用资料，真实、有效。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3、遵守国家海关法规，接受海关监督、指导。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法人代表签字：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12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150" w:hanging="150" w:hangingChars="5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现场</w:t>
            </w:r>
          </w:p>
          <w:p>
            <w:pPr>
              <w:spacing w:line="560" w:lineRule="exact"/>
              <w:ind w:left="150" w:hanging="150" w:hangingChars="5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考核</w:t>
            </w:r>
          </w:p>
          <w:p>
            <w:pPr>
              <w:spacing w:line="560" w:lineRule="exact"/>
              <w:ind w:left="0" w:firstLine="150" w:firstLineChars="5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情况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 w:firstLine="300" w:firstLineChars="10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考核组成员</w:t>
            </w:r>
          </w:p>
        </w:tc>
        <w:tc>
          <w:tcPr>
            <w:tcW w:w="558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 w:firstLine="1500" w:firstLineChars="50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0" w:hRule="atLeast"/>
          <w:jc w:val="center"/>
        </w:trPr>
        <w:tc>
          <w:tcPr>
            <w:tcW w:w="12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763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ind w:left="0" w:firstLine="300" w:firstLineChars="10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考核意见：</w:t>
            </w:r>
          </w:p>
          <w:p>
            <w:pPr>
              <w:spacing w:line="560" w:lineRule="exact"/>
              <w:ind w:left="0" w:firstLine="300" w:firstLineChars="10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  <w:p>
            <w:pPr>
              <w:spacing w:line="560" w:lineRule="exact"/>
              <w:ind w:left="0" w:firstLine="300" w:firstLineChars="10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考核组长（签字）：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2" w:hRule="atLeast"/>
          <w:jc w:val="center"/>
        </w:trPr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隶属海关初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审意见</w:t>
            </w:r>
          </w:p>
        </w:tc>
        <w:tc>
          <w:tcPr>
            <w:tcW w:w="763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                               （盖章）</w:t>
            </w:r>
          </w:p>
          <w:p>
            <w:pPr>
              <w:spacing w:line="560" w:lineRule="exact"/>
              <w:ind w:left="0" w:firstLine="600" w:firstLineChars="20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负责人（签字）：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4" w:hRule="atLeast"/>
          <w:jc w:val="center"/>
        </w:trPr>
        <w:tc>
          <w:tcPr>
            <w:tcW w:w="1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直属海关审</w:t>
            </w:r>
          </w:p>
          <w:p>
            <w:pPr>
              <w:spacing w:line="560" w:lineRule="exact"/>
              <w:ind w:left="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批意见</w:t>
            </w:r>
          </w:p>
        </w:tc>
        <w:tc>
          <w:tcPr>
            <w:tcW w:w="763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150" w:hanging="150" w:hangingChars="5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    </w:t>
            </w:r>
          </w:p>
          <w:p>
            <w:pPr>
              <w:spacing w:line="560" w:lineRule="exact"/>
              <w:ind w:left="150" w:hanging="150" w:hangingChars="5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 xml:space="preserve">                      　　　   （盖章） </w:t>
            </w:r>
          </w:p>
          <w:p>
            <w:pPr>
              <w:spacing w:line="560" w:lineRule="exact"/>
              <w:ind w:left="150" w:hanging="150" w:hangingChars="5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负责人（签字）：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8832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60" w:lineRule="exact"/>
              <w:ind w:left="150" w:hanging="150" w:hangingChars="50"/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</w:pPr>
            <w:r>
              <w:rPr>
                <w:rFonts w:hint="eastAsia" w:ascii="方正仿宋简体" w:eastAsia="方正仿宋简体" w:cs="楷体_GB2312"/>
                <w:sz w:val="30"/>
                <w:szCs w:val="30"/>
                <w:lang w:bidi="ar-SA"/>
              </w:rPr>
              <w:t>批准注册登记编号：</w:t>
            </w:r>
          </w:p>
        </w:tc>
      </w:tr>
    </w:tbl>
    <w:p>
      <w:pPr>
        <w:spacing w:line="560" w:lineRule="exact"/>
        <w:ind w:left="0"/>
        <w:rPr>
          <w:rFonts w:hint="eastAsia" w:ascii="方正仿宋简体" w:eastAsia="方正仿宋简体" w:cs="楷体_GB2312"/>
          <w:sz w:val="28"/>
          <w:szCs w:val="28"/>
          <w:lang w:bidi="ar-SA"/>
        </w:rPr>
      </w:pPr>
    </w:p>
    <w:p>
      <w:pPr>
        <w:spacing w:line="560" w:lineRule="exact"/>
        <w:ind w:left="0"/>
        <w:jc w:val="center"/>
        <w:rPr>
          <w:rFonts w:hint="eastAsia" w:ascii="方正小标宋简体" w:eastAsia="方正小标宋简体" w:cs="Times New Roman"/>
          <w:sz w:val="44"/>
          <w:szCs w:val="32"/>
          <w:lang w:bidi="ar-SA"/>
        </w:rPr>
      </w:pPr>
    </w:p>
    <w:p>
      <w:pPr>
        <w:spacing w:line="560" w:lineRule="exact"/>
        <w:ind w:left="0"/>
        <w:jc w:val="center"/>
        <w:rPr>
          <w:rFonts w:hint="eastAsia" w:ascii="方正小标宋简体" w:eastAsia="方正小标宋简体" w:cs="Times New Roman"/>
          <w:sz w:val="44"/>
          <w:szCs w:val="32"/>
          <w:lang w:bidi="ar-SA"/>
        </w:rPr>
      </w:pPr>
    </w:p>
    <w:p>
      <w:pPr>
        <w:spacing w:line="560" w:lineRule="exact"/>
        <w:ind w:left="0"/>
        <w:jc w:val="center"/>
        <w:rPr>
          <w:rFonts w:hint="eastAsia" w:ascii="方正小标宋_GBK" w:eastAsia="方正小标宋_GBK" w:cs="Times New Roman"/>
          <w:sz w:val="36"/>
          <w:szCs w:val="36"/>
          <w:lang w:bidi="ar-SA"/>
        </w:rPr>
      </w:pPr>
      <w:r>
        <w:rPr>
          <w:rFonts w:hint="eastAsia" w:ascii="方正小标宋_GBK" w:eastAsia="方正小标宋_GBK" w:cs="Times New Roman"/>
          <w:sz w:val="36"/>
          <w:szCs w:val="36"/>
          <w:lang w:bidi="ar-SA"/>
        </w:rPr>
        <w:t>填表说明</w:t>
      </w:r>
    </w:p>
    <w:p>
      <w:pPr>
        <w:spacing w:line="560" w:lineRule="exact"/>
        <w:ind w:left="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hint="eastAsia" w:ascii="方正仿宋简体" w:eastAsia="方正仿宋简体" w:cs="Times New Roman"/>
          <w:sz w:val="32"/>
          <w:szCs w:val="32"/>
          <w:lang w:bidi="ar-SA"/>
        </w:rPr>
        <w:t>　　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1.企业名称：企业、个体工商户填写工商营业执照上的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名称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或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企业名称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，其他组织机构填写相应证书上的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机构名称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。英文名称填写对应的英文名称。</w:t>
      </w:r>
    </w:p>
    <w:p>
      <w:pPr>
        <w:spacing w:line="560" w:lineRule="exact"/>
        <w:ind w:left="0" w:firstLine="599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2.地址：企业、个体工商户填写工商营业执照上的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住所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或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企业住所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，其他组织机构填写《企业法人营业执照》上的地址。</w:t>
      </w:r>
    </w:p>
    <w:p>
      <w:pPr>
        <w:spacing w:line="560" w:lineRule="exact"/>
        <w:ind w:left="0" w:firstLine="599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3.申请日期：填写递交申请资料当天的日期。</w:t>
      </w:r>
    </w:p>
    <w:p>
      <w:pPr>
        <w:spacing w:line="560" w:lineRule="exact"/>
        <w:ind w:left="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　　4.批准注册登记编号：不填。</w:t>
      </w:r>
    </w:p>
    <w:p>
      <w:pPr>
        <w:spacing w:line="560" w:lineRule="exact"/>
        <w:ind w:left="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　　5.邮政编码：填写工商注册地址对应的邮政编码。</w:t>
      </w:r>
    </w:p>
    <w:p>
      <w:pPr>
        <w:spacing w:line="560" w:lineRule="exact"/>
        <w:ind w:left="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　　6.主营业务：按照企业实际情况勾选，若未列明，勾选其他并在其后填写。</w:t>
      </w:r>
    </w:p>
    <w:p>
      <w:pPr>
        <w:spacing w:line="560" w:lineRule="exact"/>
        <w:ind w:left="0" w:firstLine="599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7.法人代表：企业法人填《企业法人营业执照》上的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法定代表人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、分支机构填《营业执照》上的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负责人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、个体工商户填《个体工商户营业执照》上的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经营者姓名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、个人独资企业填《个人独资企业营业执照》上的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投资者姓名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，其他企业填工商营业执照上的负责人姓名，其他组织机构填相应证书上的法定代表人或负责人姓名。并填写其联系电话和手机。</w:t>
      </w:r>
    </w:p>
    <w:p>
      <w:pPr>
        <w:spacing w:line="560" w:lineRule="exact"/>
        <w:ind w:left="0" w:firstLine="599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8.质量主管：填写企业的质量主管姓名、联系电话和手机，并提供证明其经培训合格的证件复印件。</w:t>
      </w:r>
    </w:p>
    <w:p>
      <w:pPr>
        <w:spacing w:line="560" w:lineRule="exact"/>
        <w:ind w:left="0" w:firstLine="599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9.企业性质：按照企业实际情况勾选。</w:t>
      </w:r>
    </w:p>
    <w:p>
      <w:pPr>
        <w:spacing w:line="560" w:lineRule="exact"/>
        <w:ind w:left="0" w:firstLine="599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10.企业资质：按照企业实际情况勾选，并提供相应证件的复印件。</w:t>
      </w:r>
    </w:p>
    <w:p>
      <w:pPr>
        <w:spacing w:line="560" w:lineRule="exact"/>
        <w:ind w:left="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　　11.种植基地：填写企业种植基地的相关情况，并提供种植基地的示意图、质量管理体系相关的质量管理文件及相关记录复印件、证明植保专业技术人员经培训合格的证件复印件。</w:t>
      </w:r>
    </w:p>
    <w:p>
      <w:pPr>
        <w:spacing w:line="560" w:lineRule="exact"/>
        <w:ind w:left="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　　12.加工包装厂：填写企业加工包装厂的相关情况，并提加工包装厂的示意图、质量管理体系相关的质量管理文件及相关记录复印件。</w:t>
      </w:r>
    </w:p>
    <w:p>
      <w:pPr>
        <w:spacing w:line="560" w:lineRule="exact"/>
        <w:ind w:left="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　　13.企业实验室：填写企业实验室的相关情况，并提实验室的示意图。如无实验室，可不填。</w:t>
      </w:r>
    </w:p>
    <w:p>
      <w:pPr>
        <w:spacing w:line="560" w:lineRule="exact"/>
        <w:ind w:left="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　　14.产品质量状况：按照企业实际情况勾选。</w:t>
      </w:r>
    </w:p>
    <w:p>
      <w:pPr>
        <w:spacing w:line="560" w:lineRule="exact"/>
        <w:ind w:left="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　　15.企业承诺：由企业法人代表确定遵守承诺并签字，日期填写签字日期。</w:t>
      </w:r>
    </w:p>
    <w:p>
      <w:pPr>
        <w:spacing w:line="560" w:lineRule="exact"/>
        <w:ind w:left="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　　16.现场考核情况：不填。</w:t>
      </w:r>
    </w:p>
    <w:p>
      <w:pPr>
        <w:spacing w:line="560" w:lineRule="exact"/>
        <w:ind w:left="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　　17.隶属海关初审意见：不填。</w:t>
      </w:r>
    </w:p>
    <w:p>
      <w:pPr>
        <w:spacing w:line="560" w:lineRule="exact"/>
        <w:ind w:left="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　　18.直属海关审批意见：不填。</w:t>
      </w:r>
    </w:p>
    <w:p>
      <w:pPr>
        <w:spacing w:line="560" w:lineRule="exact"/>
        <w:ind w:left="0"/>
        <w:rPr>
          <w:rFonts w:hint="eastAsia" w:ascii="方正仿宋简体" w:eastAsia="方正仿宋简体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　　19.批准注册登记编号：不填。</w:t>
      </w:r>
    </w:p>
    <w:p>
      <w:pPr>
        <w:spacing w:line="560" w:lineRule="exact"/>
        <w:ind w:left="0"/>
        <w:rPr>
          <w:rFonts w:hint="eastAsia" w:ascii="方正仿宋简体" w:eastAsia="方正仿宋简体" w:cs="Times New Roman"/>
          <w:sz w:val="32"/>
          <w:szCs w:val="32"/>
          <w:lang w:bidi="ar-SA"/>
        </w:rPr>
      </w:pPr>
    </w:p>
    <w:p>
      <w:pPr>
        <w:spacing w:line="560" w:lineRule="exact"/>
        <w:ind w:left="0"/>
        <w:rPr>
          <w:rFonts w:hint="eastAsia" w:ascii="方正仿宋简体" w:eastAsia="方正仿宋简体" w:cs="Times New Roman"/>
          <w:sz w:val="32"/>
          <w:szCs w:val="32"/>
          <w:lang w:bidi="ar-S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楷体简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3B42C2"/>
    <w:rsid w:val="7355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方正小标宋_GBK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2019-08-08T00:53:00Z</dcterms:created>
  <dc:creator>Administrator</dc:creator>
  <cp:lastModifiedBy>Administrator</cp:lastModifiedBy>
  <dcterms:modified xsi:type="dcterms:W3CDTF">2019-08-09T09:24:25Z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2052-11.1.0.8952</vt:lpwstr>
  </property>
</Properties>
</file>