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/>
        <w:rPr>
          <w:rFonts w:hint="eastAsia" w:ascii="Times New Roman" w:hAnsi="Times New Roman" w:eastAsia="方正黑体_GBK" w:cs="Times New Roman"/>
          <w:sz w:val="32"/>
          <w:szCs w:val="32"/>
          <w:lang w:eastAsia="zh-CN" w:bidi="ar-SA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 w:bidi="ar-SA"/>
        </w:rPr>
        <w:t>3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5740" w:firstLineChars="2050"/>
        <w:jc w:val="left"/>
        <w:rPr>
          <w:rFonts w:hint="eastAsia" w:ascii="宋体" w:eastAsia="宋体" w:cs="宋体"/>
          <w:kern w:val="0"/>
          <w:sz w:val="28"/>
          <w:szCs w:val="24"/>
          <w:lang w:bidi="ar-SA"/>
        </w:rPr>
      </w:pPr>
      <w:r>
        <w:rPr>
          <w:rFonts w:hint="eastAsia" w:ascii="宋体" w:eastAsia="宋体" w:cs="宋体"/>
          <w:kern w:val="0"/>
          <w:sz w:val="28"/>
          <w:szCs w:val="24"/>
          <w:lang w:bidi="ar-SA"/>
        </w:rPr>
        <w:t>申请编号：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方正小标宋简体" w:eastAsia="方正小标宋简体" w:cs="Times New Roman"/>
          <w:kern w:val="0"/>
          <w:sz w:val="52"/>
          <w:szCs w:val="21"/>
          <w:lang w:bidi="ar-SA"/>
        </w:rPr>
      </w:pPr>
      <w:bookmarkStart w:id="1" w:name="_GoBack"/>
      <w:r>
        <w:rPr>
          <w:rFonts w:hint="eastAsia" w:ascii="方正小标宋简体" w:eastAsia="方正小标宋简体" w:cs="Times New Roman"/>
          <w:kern w:val="0"/>
          <w:sz w:val="52"/>
          <w:szCs w:val="21"/>
          <w:lang w:bidi="ar-SA"/>
        </w:rPr>
        <w:t>出境水果包装厂注册登记申请表</w:t>
      </w:r>
    </w:p>
    <w:bookmarkEnd w:id="1"/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       包装厂名称：___________________________（盖章）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1388" w:firstLineChars="496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 w:firstLine="1388" w:firstLineChars="496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所在地隶属海关：_________________________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申请日期：           年      月      日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left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 xml:space="preserve">        </w:t>
      </w:r>
    </w:p>
    <w:p>
      <w:pPr>
        <w:spacing w:line="560" w:lineRule="exact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出境水果包装厂的基本情况</w:t>
      </w:r>
    </w:p>
    <w:tbl>
      <w:tblPr>
        <w:tblStyle w:val="2"/>
        <w:tblW w:w="9024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63"/>
        <w:gridCol w:w="717"/>
        <w:gridCol w:w="1627"/>
        <w:gridCol w:w="1983"/>
        <w:gridCol w:w="253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8" w:hRule="atLeas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名  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(中英文)</w:t>
            </w:r>
          </w:p>
        </w:tc>
        <w:tc>
          <w:tcPr>
            <w:tcW w:w="686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4" w:hRule="atLeast"/>
          <w:jc w:val="center"/>
        </w:trPr>
        <w:tc>
          <w:tcPr>
            <w:tcW w:w="216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地  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(中英文)</w:t>
            </w:r>
          </w:p>
        </w:tc>
        <w:tc>
          <w:tcPr>
            <w:tcW w:w="686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23" w:hRule="atLeast"/>
          <w:jc w:val="center"/>
        </w:trPr>
        <w:tc>
          <w:tcPr>
            <w:tcW w:w="216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</w:t>
            </w:r>
          </w:p>
        </w:tc>
        <w:tc>
          <w:tcPr>
            <w:tcW w:w="234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  <w:tc>
          <w:tcPr>
            <w:tcW w:w="19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电话</w:t>
            </w:r>
          </w:p>
        </w:tc>
        <w:tc>
          <w:tcPr>
            <w:tcW w:w="25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23" w:hRule="atLeast"/>
          <w:jc w:val="center"/>
        </w:trPr>
        <w:tc>
          <w:tcPr>
            <w:tcW w:w="216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联系人</w:t>
            </w:r>
          </w:p>
        </w:tc>
        <w:tc>
          <w:tcPr>
            <w:tcW w:w="234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  <w:tc>
          <w:tcPr>
            <w:tcW w:w="19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电话</w:t>
            </w:r>
          </w:p>
        </w:tc>
        <w:tc>
          <w:tcPr>
            <w:tcW w:w="25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85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专用化学品保管间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及状况</w:t>
            </w:r>
          </w:p>
        </w:tc>
        <w:tc>
          <w:tcPr>
            <w:tcW w:w="61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713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包装厂面积</w:t>
            </w:r>
          </w:p>
        </w:tc>
        <w:tc>
          <w:tcPr>
            <w:tcW w:w="16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（米</w:t>
            </w:r>
            <w:r>
              <w:rPr>
                <w:rFonts w:hint="eastAsia" w:ascii="宋体" w:eastAsia="宋体" w:cs="Times New Roman"/>
                <w:kern w:val="0"/>
                <w:sz w:val="28"/>
                <w:szCs w:val="21"/>
                <w:vertAlign w:val="superscript"/>
                <w:lang w:bidi="ar-SA"/>
              </w:rPr>
              <w:t>2</w:t>
            </w: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）</w:t>
            </w:r>
          </w:p>
        </w:tc>
        <w:tc>
          <w:tcPr>
            <w:tcW w:w="19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人数</w:t>
            </w:r>
          </w:p>
        </w:tc>
        <w:tc>
          <w:tcPr>
            <w:tcW w:w="25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72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主要加工种类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及品种</w:t>
            </w:r>
          </w:p>
        </w:tc>
        <w:tc>
          <w:tcPr>
            <w:tcW w:w="61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其中出境种类及品种：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72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年产量(吨)</w:t>
            </w:r>
          </w:p>
        </w:tc>
        <w:tc>
          <w:tcPr>
            <w:tcW w:w="61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150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69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拟输往国家或者地区</w:t>
            </w:r>
          </w:p>
        </w:tc>
        <w:tc>
          <w:tcPr>
            <w:tcW w:w="61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1" w:hRule="atLeast"/>
          <w:jc w:val="center"/>
        </w:trPr>
        <w:tc>
          <w:tcPr>
            <w:tcW w:w="28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包装厂周围环境情况</w:t>
            </w:r>
          </w:p>
        </w:tc>
        <w:tc>
          <w:tcPr>
            <w:tcW w:w="61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医院：             有□             无□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垃圾场：           有□             无□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化工厂：           有□             无□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其他污染源:        有□             无□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eastAsia" w:ascii="宋体" w:eastAsia="宋体" w:cs="Times New Roman"/>
          <w:kern w:val="0"/>
          <w:sz w:val="28"/>
          <w:szCs w:val="21"/>
          <w:lang w:bidi="ar-SA"/>
        </w:rPr>
      </w:pPr>
      <w:r>
        <w:rPr>
          <w:rFonts w:hint="eastAsia" w:ascii="宋体" w:eastAsia="宋体" w:cs="Times New Roman"/>
          <w:kern w:val="0"/>
          <w:sz w:val="28"/>
          <w:szCs w:val="21"/>
          <w:lang w:bidi="ar-SA"/>
        </w:rPr>
        <w:t>加工水果情况</w:t>
      </w:r>
    </w:p>
    <w:tbl>
      <w:tblPr>
        <w:tblStyle w:val="2"/>
        <w:tblW w:w="906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630"/>
        <w:gridCol w:w="6588"/>
        <w:gridCol w:w="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2320" w:hRule="atLeast"/>
          <w:jc w:val="center"/>
        </w:trPr>
        <w:tc>
          <w:tcPr>
            <w:tcW w:w="9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加工水果来源：（注册登记果园名单、注册登记编号、地址、联系人及电话）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1425" w:hRule="atLeast"/>
          <w:jc w:val="center"/>
        </w:trPr>
        <w:tc>
          <w:tcPr>
            <w:tcW w:w="2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出境水果使用的水源、化学品的情况</w:t>
            </w:r>
          </w:p>
        </w:tc>
        <w:tc>
          <w:tcPr>
            <w:tcW w:w="6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1458" w:hRule="atLeast"/>
          <w:jc w:val="center"/>
        </w:trPr>
        <w:tc>
          <w:tcPr>
            <w:tcW w:w="2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生产加工设施的情况</w:t>
            </w:r>
          </w:p>
        </w:tc>
        <w:tc>
          <w:tcPr>
            <w:tcW w:w="6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1290" w:hRule="atLeast"/>
          <w:jc w:val="center"/>
        </w:trPr>
        <w:tc>
          <w:tcPr>
            <w:tcW w:w="2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有关防疫措施</w:t>
            </w:r>
          </w:p>
        </w:tc>
        <w:tc>
          <w:tcPr>
            <w:tcW w:w="6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6" w:hRule="atLeast"/>
          <w:jc w:val="center"/>
        </w:trPr>
        <w:tc>
          <w:tcPr>
            <w:tcW w:w="906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提交的管理文件清单：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39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包装厂厂区平面图    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26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 xml:space="preserve"> 包装厂与提供鲜果货源的注册登记果园签订的有关生产、收购合约及提供鲜果货源的注册登记果园名单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包装厂质量管理体系文件，包括：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加工工艺            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卫生防疫措施        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化学品使用管理      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批次管理制度        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水果溯源体系        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冷藏设施管理                                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8"/>
                <w:szCs w:val="24"/>
                <w:lang w:bidi="ar-SA"/>
              </w:rPr>
              <w:t>其他相关文件：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 xml:space="preserve">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8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备  注</w:t>
            </w:r>
          </w:p>
        </w:tc>
        <w:tc>
          <w:tcPr>
            <w:tcW w:w="725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  <w:jc w:val="center"/>
        </w:trPr>
        <w:tc>
          <w:tcPr>
            <w:tcW w:w="18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签名</w:t>
            </w:r>
          </w:p>
        </w:tc>
        <w:tc>
          <w:tcPr>
            <w:tcW w:w="725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330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rPr>
          <w:rFonts w:hint="default" w:ascii="Times New Roman" w:hAnsi="Times New Roman" w:cs="宋体"/>
          <w:kern w:val="0"/>
          <w:sz w:val="28"/>
          <w:szCs w:val="24"/>
          <w:lang w:bidi="ar-SA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adjustRightInd/>
        <w:snapToGrid w:val="0"/>
        <w:spacing w:line="560" w:lineRule="exact"/>
        <w:ind w:left="0"/>
        <w:jc w:val="center"/>
        <w:rPr>
          <w:rFonts w:hint="default" w:ascii="Times New Roman" w:hAnsi="Times New Roman" w:cs="宋体"/>
          <w:kern w:val="0"/>
          <w:sz w:val="28"/>
          <w:szCs w:val="24"/>
          <w:lang w:bidi="ar-SA"/>
        </w:rPr>
      </w:pPr>
      <w:r>
        <w:rPr>
          <w:rFonts w:hint="eastAsia" w:ascii="Times New Roman" w:hAnsi="Times New Roman" w:eastAsia="宋体" w:cs="宋体"/>
          <w:kern w:val="0"/>
          <w:sz w:val="28"/>
          <w:szCs w:val="24"/>
          <w:lang w:bidi="ar-SA"/>
        </w:rPr>
        <w:t>以下由海关填写</w:t>
      </w:r>
    </w:p>
    <w:tbl>
      <w:tblPr>
        <w:tblStyle w:val="2"/>
        <w:tblW w:w="9162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16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9" w:hRule="atLeast"/>
          <w:jc w:val="center"/>
        </w:trPr>
        <w:tc>
          <w:tcPr>
            <w:tcW w:w="91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所在地隶属海关现场考核意见：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考核人员：           　　　　　　　年     月     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59" w:hRule="atLeast"/>
          <w:jc w:val="center"/>
        </w:trPr>
        <w:tc>
          <w:tcPr>
            <w:tcW w:w="91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所在地隶属海关初审意见：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 负责人：           　年     月     日（局章）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91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center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直属海关业务主管部门审批意见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3" w:hRule="atLeast"/>
          <w:jc w:val="center"/>
        </w:trPr>
        <w:tc>
          <w:tcPr>
            <w:tcW w:w="91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      　　　　　　　　　　　　　　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0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负责人：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 w:firstLine="405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年   月   日 （盖章）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45" w:hRule="atLeast"/>
          <w:jc w:val="center"/>
        </w:trPr>
        <w:tc>
          <w:tcPr>
            <w:tcW w:w="91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>批准注册登记编号：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spacing w:line="560" w:lineRule="exact"/>
              <w:ind w:left="0"/>
              <w:jc w:val="left"/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</w:pPr>
            <w:r>
              <w:rPr>
                <w:rFonts w:hint="eastAsia" w:ascii="宋体" w:eastAsia="宋体" w:cs="Times New Roman"/>
                <w:kern w:val="0"/>
                <w:sz w:val="28"/>
                <w:szCs w:val="21"/>
                <w:lang w:bidi="ar-SA"/>
              </w:rPr>
              <w:t xml:space="preserve"> </w:t>
            </w:r>
          </w:p>
        </w:tc>
      </w:tr>
    </w:tbl>
    <w:p>
      <w:pPr>
        <w:spacing w:line="560" w:lineRule="exact"/>
        <w:ind w:left="0"/>
        <w:rPr>
          <w:rFonts w:hint="default" w:ascii="Times New Roman" w:hAnsi="Times New Roman"/>
          <w:szCs w:val="24"/>
        </w:rPr>
      </w:pPr>
    </w:p>
    <w:p>
      <w:pPr>
        <w:spacing w:line="560" w:lineRule="exact"/>
        <w:ind w:left="0"/>
        <w:jc w:val="center"/>
        <w:rPr>
          <w:rFonts w:hint="eastAsia" w:ascii="方正小标宋_GBK" w:eastAsia="方正小标宋_GBK" w:cs="Times New Roman"/>
          <w:sz w:val="36"/>
          <w:szCs w:val="36"/>
          <w:lang w:bidi="ar-SA"/>
        </w:rPr>
      </w:pPr>
      <w:r>
        <w:rPr>
          <w:rFonts w:hint="default" w:ascii="Times New Roman" w:hAnsi="Times New Roman" w:eastAsia="宋体"/>
          <w:kern w:val="2"/>
          <w:sz w:val="21"/>
          <w:szCs w:val="24"/>
          <w:lang w:val="en-US" w:eastAsia="zh-CN"/>
        </w:rPr>
        <w:br w:type="page"/>
      </w:r>
      <w:r>
        <w:rPr>
          <w:rFonts w:hint="eastAsia" w:ascii="方正小标宋_GBK" w:eastAsia="方正小标宋_GBK" w:cs="Times New Roman"/>
          <w:sz w:val="36"/>
          <w:szCs w:val="36"/>
          <w:lang w:bidi="ar-SA"/>
        </w:rPr>
        <w:t>《出境水果包装厂注册登记申请表》填表说明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1.申请编号：不填。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2.包装厂名称：企业、个体工商户填写工商营业执照上的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名称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或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企业名称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，其他组织机构填写相应证书上的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机构名称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。英文名称填写对应的英文名称。加盖公章。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3.所在地隶属海关机构：填写所在地的隶属海关名称。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4.申请日期：填写递交申请资料当天的日期。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5.地址：企业、个体工商户填写工商营业执照上的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住所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或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企业住所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，其他组织机构填写《企业法人营业执照》上的地址。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6.负责人：企业法人填《企业法人营业执照》上的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法定代表人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、分支机构填《营业执照》上的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负责人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、个体工商户填《个体工商户营业执照》上的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经营者姓名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、个人独资企业填《个人独资企业营业执照》上的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投资者姓名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，其他企业填工商营业执照上的负责人姓名，其他组织机构填相应证书上的法定代表人或负责人姓名。并填写其联系电话。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7.联系人：填写企业的联系人姓名、联系电话。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8.植保专业技术人员姓名：填写企业的植保专业技术人员姓名、联系电话，并提供证明其经培训合格的证件复印件。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9.专用化学品保管间及状况：填写企业专用化学品保管间数量和面积大小。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10.包装厂面积：填写企业包装厂面积大小，单位为平方米。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11.人数：填写企业职工人数。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12.主要加工种类及品种：填写企业主要加工的水果种类及品种，并另外填写其中涉及出境的水果种类及品种。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13.年产量：填写企业年水果加工量，单位为吨。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14.拟输往国家或者地区：填写企业拟出口水果的目的国家或地区。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15.包装厂周围环境情况：按照企业实际情况勾选。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16.加工水果来源：填写已经过出境水果果园注册登记的果园名单、注册登记编号、地址、联系人及电话。</w:t>
      </w:r>
      <w:bookmarkStart w:id="0" w:name="_Hlk516075508"/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17.出境水果使用的水源、化学品的情况</w:t>
      </w:r>
      <w:bookmarkEnd w:id="0"/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：填写出境水果包装期间使用的水源、化学品的情况。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18.生产加工设施的情况：填写企业生产加工设施的情况，包括名称、数量等。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19.有关防疫措施：填写企业防疫设施的情况，包括名称、数量等。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20.提交的管理文件清单：按照清单提供全部材料，并勾选。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21.负责人签名：企业法人代表签名。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22.所在地隶属海关机构现场考核意见：不填。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23.所在地隶属海关机构初审意见：不填。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24.直属海关业务主管部门审批意见：不填。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25.批准注册登记编号：不填。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82132C"/>
    <w:rsid w:val="7355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