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ind w:left="0"/>
        <w:jc w:val="center"/>
        <w:rPr>
          <w:rFonts w:hint="eastAsia" w:ascii="方正大标宋简体" w:eastAsia="方正大标宋简体" w:cs="Times New Roman"/>
          <w:b/>
          <w:sz w:val="32"/>
          <w:szCs w:val="20"/>
          <w:lang w:bidi="ar-SA"/>
        </w:rPr>
      </w:pPr>
      <w:r>
        <w:rPr>
          <w:rFonts w:hint="eastAsia" w:ascii="方正大标宋简体" w:eastAsia="方正大标宋简体" w:cs="Times New Roman"/>
          <w:b/>
          <w:sz w:val="32"/>
          <w:szCs w:val="20"/>
          <w:lang w:bidi="ar-SA"/>
        </w:rPr>
        <w:t>出境货物木质包装除害处理标识</w:t>
      </w:r>
    </w:p>
    <w:p>
      <w:pPr>
        <w:spacing w:line="560" w:lineRule="exact"/>
        <w:ind w:left="0"/>
        <w:jc w:val="center"/>
        <w:rPr>
          <w:rFonts w:hint="eastAsia" w:ascii="方正大标宋简体" w:eastAsia="方正大标宋简体" w:cs="Times New Roman"/>
          <w:b/>
          <w:sz w:val="32"/>
          <w:szCs w:val="20"/>
          <w:lang w:bidi="ar-SA"/>
        </w:rPr>
      </w:pPr>
      <w:r>
        <w:rPr>
          <w:rFonts w:hint="eastAsia" w:ascii="方正大标宋简体" w:eastAsia="方正大标宋简体" w:cs="Times New Roman"/>
          <w:b/>
          <w:sz w:val="32"/>
          <w:szCs w:val="20"/>
          <w:lang w:bidi="ar-SA"/>
        </w:rPr>
        <w:t>加施资格申请考核表</w:t>
      </w:r>
    </w:p>
    <w:p>
      <w:pPr>
        <w:spacing w:line="560" w:lineRule="exact"/>
        <w:ind w:left="0"/>
        <w:jc w:val="center"/>
        <w:rPr>
          <w:rFonts w:hint="eastAsia" w:ascii="方正大标宋简体" w:eastAsia="方正大标宋简体" w:cs="Times New Roman"/>
          <w:b/>
          <w:sz w:val="32"/>
          <w:szCs w:val="20"/>
          <w:lang w:eastAsia="zh-CN" w:bidi="ar-SA"/>
        </w:rPr>
      </w:pPr>
      <w:r>
        <w:rPr>
          <w:rFonts w:hint="eastAsia" w:ascii="方正大标宋简体" w:eastAsia="方正大标宋简体" w:cs="Times New Roman"/>
          <w:b/>
          <w:sz w:val="32"/>
          <w:szCs w:val="20"/>
          <w:lang w:eastAsia="zh-CN" w:bidi="ar-SA"/>
        </w:rPr>
        <w:t>（样表</w:t>
      </w:r>
      <w:bookmarkStart w:id="0" w:name="_GoBack"/>
      <w:bookmarkEnd w:id="0"/>
      <w:r>
        <w:rPr>
          <w:rFonts w:hint="eastAsia" w:ascii="方正大标宋简体" w:eastAsia="方正大标宋简体" w:cs="Times New Roman"/>
          <w:b/>
          <w:sz w:val="32"/>
          <w:szCs w:val="20"/>
          <w:lang w:eastAsia="zh-CN" w:bidi="ar-SA"/>
        </w:rPr>
        <w:t>）</w:t>
      </w:r>
    </w:p>
    <w:p>
      <w:pPr>
        <w:spacing w:line="560" w:lineRule="exact"/>
        <w:jc w:val="center"/>
        <w:rPr>
          <w:rFonts w:hint="eastAsia" w:ascii="方正仿宋_GBK" w:eastAsia="方正仿宋_GBK" w:cs="Times New Roman"/>
          <w:sz w:val="28"/>
          <w:szCs w:val="20"/>
          <w:lang w:bidi="ar-SA"/>
        </w:rPr>
      </w:pPr>
    </w:p>
    <w:p>
      <w:pPr>
        <w:spacing w:line="560" w:lineRule="exact"/>
        <w:jc w:val="center"/>
        <w:rPr>
          <w:rFonts w:hint="eastAsia" w:ascii="方正仿宋_GBK" w:eastAsia="方正仿宋_GBK" w:cs="Times New Roman"/>
          <w:sz w:val="28"/>
          <w:szCs w:val="20"/>
          <w:lang w:bidi="ar-SA"/>
        </w:rPr>
      </w:pPr>
    </w:p>
    <w:p>
      <w:pPr>
        <w:spacing w:line="560" w:lineRule="exact"/>
        <w:jc w:val="center"/>
        <w:rPr>
          <w:rFonts w:hint="eastAsia" w:ascii="方正仿宋_GBK" w:eastAsia="方正仿宋_GBK" w:cs="Times New Roman"/>
          <w:sz w:val="28"/>
          <w:szCs w:val="20"/>
          <w:lang w:bidi="ar-SA"/>
        </w:rPr>
      </w:pPr>
    </w:p>
    <w:p>
      <w:pPr>
        <w:spacing w:line="560" w:lineRule="exact"/>
        <w:jc w:val="center"/>
        <w:rPr>
          <w:rFonts w:hint="eastAsia" w:ascii="方正仿宋_GBK" w:eastAsia="方正仿宋_GBK" w:cs="Times New Roman"/>
          <w:sz w:val="28"/>
          <w:szCs w:val="20"/>
          <w:lang w:bidi="ar-SA"/>
        </w:rPr>
      </w:pPr>
    </w:p>
    <w:p>
      <w:pPr>
        <w:spacing w:line="560" w:lineRule="exact"/>
        <w:jc w:val="center"/>
        <w:rPr>
          <w:rFonts w:hint="eastAsia" w:ascii="方正仿宋_GBK" w:eastAsia="方正仿宋_GBK" w:cs="Times New Roman"/>
          <w:sz w:val="28"/>
          <w:szCs w:val="20"/>
          <w:lang w:bidi="ar-SA"/>
        </w:rPr>
      </w:pPr>
    </w:p>
    <w:p>
      <w:pPr>
        <w:spacing w:line="560" w:lineRule="exact"/>
        <w:rPr>
          <w:rFonts w:hint="eastAsia" w:ascii="方正仿宋_GBK" w:eastAsia="方正仿宋_GBK" w:cs="Times New Roman"/>
          <w:sz w:val="28"/>
          <w:szCs w:val="20"/>
          <w:lang w:bidi="ar-SA"/>
        </w:rPr>
      </w:pPr>
      <w:r>
        <w:rPr>
          <w:rFonts w:hint="eastAsia" w:ascii="方正仿宋_GBK" w:eastAsia="方正仿宋_GBK" w:cs="Times New Roman"/>
          <w:sz w:val="28"/>
          <w:szCs w:val="20"/>
          <w:lang w:bidi="ar-SA"/>
        </w:rPr>
        <w:t>企业名称（盖章）：</w:t>
      </w:r>
      <w:r>
        <w:rPr>
          <w:rFonts w:hint="eastAsia" w:ascii="方正仿宋_GBK" w:eastAsia="方正仿宋_GBK" w:cs="Times New Roman"/>
          <w:sz w:val="28"/>
          <w:szCs w:val="20"/>
          <w:u w:val="single"/>
          <w:lang w:bidi="ar-SA"/>
        </w:rPr>
        <w:t xml:space="preserve">    XX公司           </w:t>
      </w:r>
    </w:p>
    <w:p>
      <w:pPr>
        <w:spacing w:line="560" w:lineRule="exact"/>
        <w:rPr>
          <w:rFonts w:hint="eastAsia" w:ascii="方正仿宋_GBK" w:eastAsia="方正仿宋_GBK" w:cs="Times New Roman"/>
          <w:sz w:val="28"/>
          <w:szCs w:val="20"/>
          <w:lang w:bidi="ar-SA"/>
        </w:rPr>
      </w:pPr>
      <w:r>
        <w:rPr>
          <w:rFonts w:hint="eastAsia" w:ascii="方正仿宋_GBK" w:eastAsia="方正仿宋_GBK" w:cs="Times New Roman"/>
          <w:sz w:val="28"/>
          <w:szCs w:val="20"/>
          <w:lang w:bidi="ar-SA"/>
        </w:rPr>
        <w:t>企业地址：</w:t>
      </w:r>
      <w:r>
        <w:rPr>
          <w:rFonts w:hint="eastAsia" w:ascii="方正仿宋_GBK" w:eastAsia="方正仿宋_GBK" w:cs="Times New Roman"/>
          <w:sz w:val="28"/>
          <w:szCs w:val="20"/>
          <w:u w:val="single"/>
          <w:lang w:bidi="ar-SA"/>
        </w:rPr>
        <w:t xml:space="preserve">    XX省XX市XX区XX路XX号       </w:t>
      </w:r>
    </w:p>
    <w:p>
      <w:pPr>
        <w:spacing w:line="560" w:lineRule="exact"/>
        <w:rPr>
          <w:rFonts w:hint="eastAsia" w:ascii="方正仿宋_GBK" w:eastAsia="方正仿宋_GBK" w:cs="Times New Roman"/>
          <w:sz w:val="28"/>
          <w:szCs w:val="20"/>
          <w:lang w:bidi="ar-SA"/>
        </w:rPr>
      </w:pPr>
      <w:r>
        <w:rPr>
          <w:rFonts w:hint="eastAsia" w:ascii="方正仿宋_GBK" w:eastAsia="方正仿宋_GBK" w:cs="Times New Roman"/>
          <w:sz w:val="28"/>
          <w:szCs w:val="20"/>
          <w:lang w:bidi="ar-SA"/>
        </w:rPr>
        <w:t>申请日期：</w:t>
      </w:r>
      <w:r>
        <w:rPr>
          <w:rFonts w:hint="eastAsia" w:ascii="方正仿宋_GBK" w:eastAsia="方正仿宋_GBK" w:cs="Times New Roman"/>
          <w:sz w:val="28"/>
          <w:szCs w:val="20"/>
          <w:u w:val="single"/>
          <w:lang w:bidi="ar-SA"/>
        </w:rPr>
        <w:t xml:space="preserve">     201X年X月X日             </w:t>
      </w:r>
    </w:p>
    <w:p>
      <w:pPr>
        <w:spacing w:line="560" w:lineRule="exact"/>
        <w:rPr>
          <w:rFonts w:hint="eastAsia" w:ascii="方正仿宋_GBK" w:eastAsia="方正仿宋_GBK" w:cs="Times New Roman"/>
          <w:sz w:val="28"/>
          <w:szCs w:val="20"/>
          <w:lang w:bidi="ar-SA"/>
        </w:rPr>
      </w:pPr>
      <w:r>
        <w:rPr>
          <w:rFonts w:hint="eastAsia" w:ascii="方正仿宋_GBK" w:eastAsia="方正仿宋_GBK" w:cs="Times New Roman"/>
          <w:sz w:val="28"/>
          <w:szCs w:val="20"/>
          <w:lang w:bidi="ar-SA"/>
        </w:rPr>
        <w:t xml:space="preserve"> </w:t>
      </w:r>
    </w:p>
    <w:p>
      <w:pPr>
        <w:spacing w:line="560" w:lineRule="exact"/>
        <w:rPr>
          <w:rFonts w:hint="eastAsia" w:ascii="方正仿宋_GBK" w:eastAsia="方正仿宋_GBK" w:cs="Times New Roman"/>
          <w:sz w:val="28"/>
          <w:szCs w:val="20"/>
          <w:lang w:bidi="ar-SA"/>
        </w:rPr>
      </w:pPr>
    </w:p>
    <w:p>
      <w:pPr>
        <w:spacing w:line="560" w:lineRule="exact"/>
        <w:rPr>
          <w:rFonts w:hint="eastAsia" w:ascii="方正仿宋_GBK" w:eastAsia="方正仿宋_GBK" w:cs="Times New Roman"/>
          <w:sz w:val="28"/>
          <w:szCs w:val="20"/>
          <w:lang w:bidi="ar-SA"/>
        </w:rPr>
      </w:pPr>
    </w:p>
    <w:p>
      <w:pPr>
        <w:spacing w:line="560" w:lineRule="exact"/>
        <w:rPr>
          <w:rFonts w:hint="eastAsia" w:ascii="方正仿宋_GBK" w:eastAsia="方正仿宋_GBK" w:cs="Times New Roman"/>
          <w:sz w:val="28"/>
          <w:szCs w:val="20"/>
          <w:lang w:bidi="ar-SA"/>
        </w:rPr>
      </w:pPr>
    </w:p>
    <w:p>
      <w:pPr>
        <w:spacing w:line="560" w:lineRule="exact"/>
        <w:rPr>
          <w:rFonts w:hint="eastAsia" w:ascii="方正仿宋_GBK" w:eastAsia="方正仿宋_GBK" w:cs="Times New Roman"/>
          <w:sz w:val="28"/>
          <w:szCs w:val="20"/>
          <w:lang w:bidi="ar-SA"/>
        </w:rPr>
      </w:pPr>
    </w:p>
    <w:p>
      <w:pPr>
        <w:spacing w:line="560" w:lineRule="exact"/>
        <w:rPr>
          <w:rFonts w:hint="eastAsia" w:ascii="方正仿宋_GBK" w:eastAsia="方正仿宋_GBK" w:cs="Times New Roman"/>
          <w:sz w:val="28"/>
          <w:szCs w:val="20"/>
          <w:lang w:bidi="ar-SA"/>
        </w:rPr>
      </w:pPr>
    </w:p>
    <w:p>
      <w:pPr>
        <w:spacing w:line="560" w:lineRule="exact"/>
        <w:rPr>
          <w:rFonts w:hint="eastAsia" w:ascii="方正仿宋_GBK" w:eastAsia="方正仿宋_GBK" w:cs="Times New Roman"/>
          <w:sz w:val="28"/>
          <w:szCs w:val="20"/>
          <w:lang w:bidi="ar-SA"/>
        </w:rPr>
      </w:pPr>
    </w:p>
    <w:p>
      <w:pPr>
        <w:spacing w:line="560" w:lineRule="exact"/>
        <w:rPr>
          <w:rFonts w:hint="eastAsia" w:ascii="方正仿宋_GBK" w:eastAsia="方正仿宋_GBK" w:cs="Times New Roman"/>
          <w:sz w:val="28"/>
          <w:szCs w:val="20"/>
          <w:lang w:bidi="ar-SA"/>
        </w:rPr>
      </w:pPr>
    </w:p>
    <w:p>
      <w:pPr>
        <w:spacing w:line="560" w:lineRule="exact"/>
        <w:rPr>
          <w:rFonts w:hint="eastAsia" w:ascii="方正仿宋_GBK" w:eastAsia="方正仿宋_GBK" w:cs="Times New Roman"/>
          <w:sz w:val="28"/>
          <w:szCs w:val="20"/>
          <w:lang w:bidi="ar-SA"/>
        </w:rPr>
      </w:pPr>
    </w:p>
    <w:p>
      <w:pPr>
        <w:spacing w:line="560" w:lineRule="exact"/>
        <w:rPr>
          <w:rFonts w:hint="eastAsia" w:ascii="方正仿宋_GBK" w:eastAsia="方正仿宋_GBK" w:cs="Times New Roman"/>
          <w:sz w:val="28"/>
          <w:szCs w:val="20"/>
          <w:lang w:bidi="ar-SA"/>
        </w:rPr>
      </w:pPr>
    </w:p>
    <w:p>
      <w:pPr>
        <w:spacing w:line="560" w:lineRule="exact"/>
        <w:ind w:left="0"/>
        <w:rPr>
          <w:rFonts w:hint="eastAsia" w:ascii="方正仿宋_GBK" w:eastAsia="方正仿宋_GBK" w:cs="Times New Roman"/>
          <w:sz w:val="28"/>
          <w:szCs w:val="20"/>
          <w:lang w:bidi="ar-SA"/>
        </w:rPr>
      </w:pPr>
    </w:p>
    <w:tbl>
      <w:tblPr>
        <w:tblStyle w:val="2"/>
        <w:tblW w:w="8959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outset" w:color="auto" w:sz="6" w:space="0"/>
          <w:insideV w:val="outset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44"/>
        <w:gridCol w:w="33"/>
        <w:gridCol w:w="403"/>
        <w:gridCol w:w="485"/>
        <w:gridCol w:w="825"/>
        <w:gridCol w:w="872"/>
        <w:gridCol w:w="873"/>
        <w:gridCol w:w="1310"/>
        <w:gridCol w:w="435"/>
        <w:gridCol w:w="197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7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560" w:lineRule="exact"/>
              <w:ind w:left="0"/>
              <w:jc w:val="center"/>
              <w:rPr>
                <w:rFonts w:hint="eastAsia" w:ascii="方正仿宋_GBK" w:eastAsia="方正仿宋_GBK" w:cs="Times New Roman"/>
                <w:sz w:val="28"/>
                <w:szCs w:val="20"/>
                <w:lang w:bidi="ar-SA"/>
              </w:rPr>
            </w:pPr>
            <w:r>
              <w:rPr>
                <w:rFonts w:hint="eastAsia" w:ascii="方正仿宋_GBK" w:eastAsia="方正仿宋_GBK" w:cs="Times New Roman"/>
                <w:sz w:val="28"/>
                <w:szCs w:val="20"/>
                <w:lang w:bidi="ar-SA"/>
              </w:rPr>
              <w:t>企业名称</w:t>
            </w:r>
          </w:p>
        </w:tc>
        <w:tc>
          <w:tcPr>
            <w:tcW w:w="7182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560" w:lineRule="exact"/>
              <w:ind w:left="0"/>
              <w:rPr>
                <w:rFonts w:hint="eastAsia" w:ascii="方正仿宋_GBK" w:eastAsia="方正仿宋_GBK" w:cs="Times New Roman"/>
                <w:sz w:val="28"/>
                <w:szCs w:val="20"/>
                <w:lang w:bidi="ar-SA"/>
              </w:rPr>
            </w:pPr>
            <w:r>
              <w:rPr>
                <w:rFonts w:hint="eastAsia" w:ascii="方正仿宋_GBK" w:eastAsia="方正仿宋_GBK" w:cs="Times New Roman"/>
                <w:sz w:val="28"/>
                <w:szCs w:val="20"/>
                <w:lang w:bidi="ar-SA"/>
              </w:rPr>
              <w:t>XX公司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7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560" w:lineRule="exact"/>
              <w:ind w:left="0"/>
              <w:jc w:val="center"/>
              <w:rPr>
                <w:rFonts w:hint="eastAsia" w:ascii="方正仿宋_GBK" w:eastAsia="方正仿宋_GBK" w:cs="Times New Roman"/>
                <w:sz w:val="28"/>
                <w:szCs w:val="20"/>
                <w:lang w:bidi="ar-SA"/>
              </w:rPr>
            </w:pPr>
            <w:r>
              <w:rPr>
                <w:rFonts w:hint="eastAsia" w:ascii="方正仿宋_GBK" w:eastAsia="方正仿宋_GBK" w:cs="Times New Roman"/>
                <w:sz w:val="28"/>
                <w:szCs w:val="20"/>
                <w:lang w:bidi="ar-SA"/>
              </w:rPr>
              <w:t>地    址</w:t>
            </w:r>
          </w:p>
        </w:tc>
        <w:tc>
          <w:tcPr>
            <w:tcW w:w="7182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560" w:lineRule="exact"/>
              <w:ind w:left="0"/>
              <w:rPr>
                <w:rFonts w:hint="eastAsia" w:ascii="方正仿宋_GBK" w:eastAsia="方正仿宋_GBK" w:cs="Times New Roman"/>
                <w:sz w:val="28"/>
                <w:szCs w:val="20"/>
                <w:lang w:bidi="ar-SA"/>
              </w:rPr>
            </w:pPr>
            <w:r>
              <w:rPr>
                <w:rFonts w:hint="eastAsia" w:ascii="方正仿宋_GBK" w:eastAsia="方正仿宋_GBK" w:cs="Times New Roman"/>
                <w:sz w:val="28"/>
                <w:szCs w:val="20"/>
                <w:lang w:bidi="ar-SA"/>
              </w:rPr>
              <w:t>XX省XX市XX区XX路XX号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8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560" w:lineRule="exact"/>
              <w:ind w:left="0"/>
              <w:jc w:val="center"/>
              <w:rPr>
                <w:rFonts w:hint="eastAsia" w:ascii="方正仿宋_GBK" w:eastAsia="方正仿宋_GBK" w:cs="Times New Roman"/>
                <w:sz w:val="28"/>
                <w:szCs w:val="20"/>
                <w:lang w:bidi="ar-SA"/>
              </w:rPr>
            </w:pPr>
            <w:r>
              <w:rPr>
                <w:rFonts w:hint="eastAsia" w:ascii="方正仿宋_GBK" w:eastAsia="方正仿宋_GBK" w:cs="Times New Roman"/>
                <w:sz w:val="28"/>
                <w:szCs w:val="20"/>
                <w:lang w:bidi="ar-SA"/>
              </w:rPr>
              <w:t>法人代表</w:t>
            </w:r>
          </w:p>
        </w:tc>
        <w:tc>
          <w:tcPr>
            <w:tcW w:w="218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560" w:lineRule="exact"/>
              <w:ind w:left="0"/>
              <w:rPr>
                <w:rFonts w:hint="eastAsia" w:ascii="方正仿宋_GBK" w:eastAsia="方正仿宋_GBK" w:cs="Times New Roman"/>
                <w:sz w:val="28"/>
                <w:szCs w:val="20"/>
                <w:lang w:bidi="ar-SA"/>
              </w:rPr>
            </w:pPr>
            <w:r>
              <w:rPr>
                <w:rFonts w:hint="eastAsia" w:ascii="方正仿宋_GBK" w:eastAsia="方正仿宋_GBK" w:cs="Times New Roman"/>
                <w:sz w:val="28"/>
                <w:szCs w:val="20"/>
                <w:lang w:bidi="ar-SA"/>
              </w:rPr>
              <w:t>张三丰</w:t>
            </w:r>
          </w:p>
        </w:tc>
        <w:tc>
          <w:tcPr>
            <w:tcW w:w="218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560" w:lineRule="exact"/>
              <w:ind w:left="0"/>
              <w:jc w:val="center"/>
              <w:rPr>
                <w:rFonts w:hint="eastAsia" w:ascii="方正仿宋_GBK" w:eastAsia="方正仿宋_GBK" w:cs="Times New Roman"/>
                <w:sz w:val="28"/>
                <w:szCs w:val="20"/>
                <w:lang w:bidi="ar-SA"/>
              </w:rPr>
            </w:pPr>
            <w:r>
              <w:rPr>
                <w:rFonts w:hint="eastAsia" w:ascii="方正仿宋_GBK" w:eastAsia="方正仿宋_GBK" w:cs="Times New Roman"/>
                <w:sz w:val="28"/>
                <w:szCs w:val="20"/>
                <w:lang w:bidi="ar-SA"/>
              </w:rPr>
              <w:t>统一社会</w:t>
            </w:r>
          </w:p>
          <w:p>
            <w:pPr>
              <w:spacing w:line="560" w:lineRule="exact"/>
              <w:ind w:left="0"/>
              <w:jc w:val="center"/>
              <w:rPr>
                <w:rFonts w:hint="eastAsia" w:ascii="方正仿宋_GBK" w:eastAsia="方正仿宋_GBK" w:cs="Times New Roman"/>
                <w:sz w:val="28"/>
                <w:szCs w:val="20"/>
                <w:lang w:bidi="ar-SA"/>
              </w:rPr>
            </w:pPr>
            <w:r>
              <w:rPr>
                <w:rFonts w:hint="eastAsia" w:ascii="方正仿宋_GBK" w:eastAsia="方正仿宋_GBK" w:cs="Times New Roman"/>
                <w:sz w:val="28"/>
                <w:szCs w:val="20"/>
                <w:lang w:bidi="ar-SA"/>
              </w:rPr>
              <w:t>信用代码</w:t>
            </w:r>
          </w:p>
        </w:tc>
        <w:tc>
          <w:tcPr>
            <w:tcW w:w="241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560" w:lineRule="exact"/>
              <w:ind w:left="0"/>
              <w:rPr>
                <w:rFonts w:hint="eastAsia" w:ascii="方正仿宋_GBK" w:eastAsia="方正仿宋_GBK" w:cs="Times New Roman"/>
                <w:sz w:val="28"/>
                <w:szCs w:val="20"/>
                <w:lang w:bidi="ar-SA"/>
              </w:rPr>
            </w:pPr>
            <w:r>
              <w:rPr>
                <w:rFonts w:hint="eastAsia" w:ascii="方正仿宋_GBK" w:eastAsia="方正仿宋_GBK" w:cs="Times New Roman"/>
                <w:sz w:val="28"/>
                <w:szCs w:val="20"/>
                <w:lang w:bidi="ar-SA"/>
              </w:rPr>
              <w:t>XXXXXX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outset" w:color="auto" w:sz="6" w:space="0"/>
            <w:insideV w:val="outset" w:color="auto" w:sz="6" w:space="0"/>
          </w:tblBorders>
          <w:tblLayout w:type="fixed"/>
        </w:tblPrEx>
        <w:tc>
          <w:tcPr>
            <w:tcW w:w="218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560" w:lineRule="exact"/>
              <w:ind w:left="0"/>
              <w:jc w:val="center"/>
              <w:rPr>
                <w:rFonts w:hint="eastAsia" w:ascii="方正仿宋_GBK" w:eastAsia="方正仿宋_GBK" w:cs="Times New Roman"/>
                <w:sz w:val="28"/>
                <w:szCs w:val="20"/>
                <w:lang w:bidi="ar-SA"/>
              </w:rPr>
            </w:pPr>
            <w:r>
              <w:rPr>
                <w:rFonts w:hint="eastAsia" w:ascii="方正仿宋_GBK" w:eastAsia="方正仿宋_GBK" w:cs="Times New Roman"/>
                <w:sz w:val="28"/>
                <w:szCs w:val="20"/>
                <w:lang w:bidi="ar-SA"/>
              </w:rPr>
              <w:t>联系人</w:t>
            </w:r>
          </w:p>
        </w:tc>
        <w:tc>
          <w:tcPr>
            <w:tcW w:w="218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560" w:lineRule="exact"/>
              <w:ind w:left="0"/>
              <w:rPr>
                <w:rFonts w:hint="eastAsia" w:ascii="方正仿宋_GBK" w:eastAsia="方正仿宋_GBK" w:cs="Times New Roman"/>
                <w:sz w:val="28"/>
                <w:szCs w:val="20"/>
                <w:lang w:bidi="ar-SA"/>
              </w:rPr>
            </w:pPr>
            <w:r>
              <w:rPr>
                <w:rFonts w:hint="eastAsia" w:ascii="方正仿宋_GBK" w:eastAsia="方正仿宋_GBK" w:cs="Times New Roman"/>
                <w:sz w:val="28"/>
                <w:szCs w:val="20"/>
                <w:lang w:bidi="ar-SA"/>
              </w:rPr>
              <w:t>李四</w:t>
            </w:r>
          </w:p>
        </w:tc>
        <w:tc>
          <w:tcPr>
            <w:tcW w:w="218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560" w:lineRule="exact"/>
              <w:ind w:left="0"/>
              <w:jc w:val="center"/>
              <w:rPr>
                <w:rFonts w:hint="eastAsia" w:ascii="方正仿宋_GBK" w:eastAsia="方正仿宋_GBK" w:cs="Times New Roman"/>
                <w:sz w:val="28"/>
                <w:szCs w:val="20"/>
                <w:lang w:bidi="ar-SA"/>
              </w:rPr>
            </w:pPr>
            <w:r>
              <w:rPr>
                <w:rFonts w:hint="eastAsia" w:ascii="方正仿宋_GBK" w:eastAsia="方正仿宋_GBK" w:cs="Times New Roman"/>
                <w:sz w:val="28"/>
                <w:szCs w:val="20"/>
                <w:lang w:bidi="ar-SA"/>
              </w:rPr>
              <w:t>联系电话</w:t>
            </w:r>
          </w:p>
        </w:tc>
        <w:tc>
          <w:tcPr>
            <w:tcW w:w="241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560" w:lineRule="exact"/>
              <w:ind w:left="0"/>
              <w:rPr>
                <w:rFonts w:hint="eastAsia" w:ascii="方正仿宋_GBK" w:eastAsia="方正仿宋_GBK" w:cs="Times New Roman"/>
                <w:sz w:val="28"/>
                <w:szCs w:val="20"/>
                <w:lang w:bidi="ar-SA"/>
              </w:rPr>
            </w:pPr>
            <w:r>
              <w:rPr>
                <w:rFonts w:hint="eastAsia" w:ascii="方正仿宋_GBK" w:eastAsia="方正仿宋_GBK" w:cs="Times New Roman"/>
                <w:sz w:val="28"/>
                <w:szCs w:val="20"/>
                <w:lang w:bidi="ar-SA"/>
              </w:rPr>
              <w:t>12345678901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8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560" w:lineRule="exact"/>
              <w:ind w:left="0"/>
              <w:jc w:val="center"/>
              <w:rPr>
                <w:rFonts w:hint="eastAsia" w:ascii="方正仿宋_GBK" w:eastAsia="方正仿宋_GBK" w:cs="Times New Roman"/>
                <w:sz w:val="28"/>
                <w:szCs w:val="20"/>
                <w:lang w:bidi="ar-SA"/>
              </w:rPr>
            </w:pPr>
            <w:r>
              <w:rPr>
                <w:rFonts w:hint="eastAsia" w:ascii="方正仿宋_GBK" w:eastAsia="方正仿宋_GBK" w:cs="Times New Roman"/>
                <w:sz w:val="28"/>
                <w:szCs w:val="20"/>
                <w:lang w:bidi="ar-SA"/>
              </w:rPr>
              <w:t>邮政编码</w:t>
            </w:r>
          </w:p>
        </w:tc>
        <w:tc>
          <w:tcPr>
            <w:tcW w:w="218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560" w:lineRule="exact"/>
              <w:ind w:left="0"/>
              <w:rPr>
                <w:rFonts w:hint="eastAsia" w:ascii="方正仿宋_GBK" w:eastAsia="方正仿宋_GBK" w:cs="Times New Roman"/>
                <w:sz w:val="28"/>
                <w:szCs w:val="20"/>
                <w:lang w:bidi="ar-SA"/>
              </w:rPr>
            </w:pPr>
            <w:r>
              <w:rPr>
                <w:rFonts w:hint="eastAsia" w:ascii="方正仿宋_GBK" w:eastAsia="方正仿宋_GBK" w:cs="Times New Roman"/>
                <w:sz w:val="28"/>
                <w:szCs w:val="20"/>
                <w:lang w:bidi="ar-SA"/>
              </w:rPr>
              <w:t>200000</w:t>
            </w:r>
          </w:p>
        </w:tc>
        <w:tc>
          <w:tcPr>
            <w:tcW w:w="218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560" w:lineRule="exact"/>
              <w:ind w:left="0"/>
              <w:jc w:val="center"/>
              <w:rPr>
                <w:rFonts w:hint="eastAsia" w:ascii="方正仿宋_GBK" w:eastAsia="方正仿宋_GBK" w:cs="Times New Roman"/>
                <w:sz w:val="28"/>
                <w:szCs w:val="20"/>
                <w:lang w:bidi="ar-SA"/>
              </w:rPr>
            </w:pPr>
            <w:r>
              <w:rPr>
                <w:rFonts w:hint="eastAsia" w:ascii="方正仿宋_GBK" w:eastAsia="方正仿宋_GBK" w:cs="Times New Roman"/>
                <w:sz w:val="28"/>
                <w:szCs w:val="20"/>
                <w:lang w:bidi="ar-SA"/>
              </w:rPr>
              <w:t>传    真</w:t>
            </w:r>
          </w:p>
        </w:tc>
        <w:tc>
          <w:tcPr>
            <w:tcW w:w="241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560" w:lineRule="exact"/>
              <w:ind w:left="0"/>
              <w:rPr>
                <w:rFonts w:hint="eastAsia" w:ascii="方正仿宋_GBK" w:eastAsia="方正仿宋_GBK" w:cs="Times New Roman"/>
                <w:sz w:val="28"/>
                <w:szCs w:val="20"/>
                <w:lang w:bidi="ar-SA"/>
              </w:rPr>
            </w:pPr>
            <w:r>
              <w:rPr>
                <w:rFonts w:hint="eastAsia" w:ascii="方正仿宋_GBK" w:eastAsia="方正仿宋_GBK" w:cs="Times New Roman"/>
                <w:sz w:val="28"/>
                <w:szCs w:val="20"/>
                <w:lang w:bidi="ar-SA"/>
              </w:rPr>
              <w:t>021-12345678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6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560" w:lineRule="exact"/>
              <w:ind w:left="0"/>
              <w:jc w:val="center"/>
              <w:rPr>
                <w:rFonts w:hint="eastAsia" w:ascii="方正仿宋_GBK" w:eastAsia="方正仿宋_GBK" w:cs="Times New Roman"/>
                <w:sz w:val="28"/>
                <w:szCs w:val="20"/>
                <w:lang w:bidi="ar-SA"/>
              </w:rPr>
            </w:pPr>
            <w:r>
              <w:rPr>
                <w:rFonts w:hint="eastAsia" w:ascii="方正仿宋_GBK" w:eastAsia="方正仿宋_GBK" w:cs="Times New Roman"/>
                <w:sz w:val="28"/>
                <w:szCs w:val="20"/>
                <w:lang w:bidi="ar-SA"/>
              </w:rPr>
              <w:t>申请登记类别</w:t>
            </w:r>
          </w:p>
        </w:tc>
        <w:tc>
          <w:tcPr>
            <w:tcW w:w="6294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560" w:lineRule="exact"/>
              <w:ind w:left="0"/>
              <w:rPr>
                <w:rFonts w:hint="eastAsia" w:ascii="方正仿宋_GBK" w:eastAsia="方正仿宋_GBK" w:cs="Times New Roman"/>
                <w:sz w:val="28"/>
                <w:szCs w:val="20"/>
                <w:lang w:bidi="ar-SA"/>
              </w:rPr>
            </w:pPr>
            <w:r>
              <w:rPr>
                <w:rFonts w:ascii="方正仿宋简体" w:eastAsia="方正仿宋简体" w:cs="楷体_GB2312"/>
                <w:sz w:val="30"/>
                <w:szCs w:val="30"/>
                <w:lang w:bidi="ar-SA"/>
              </w:rPr>
              <w:sym w:font="Wingdings 2" w:char="F052"/>
            </w:r>
            <w:r>
              <w:rPr>
                <w:rFonts w:hint="eastAsia" w:ascii="方正仿宋_GBK" w:eastAsia="方正仿宋_GBK" w:cs="Times New Roman"/>
                <w:sz w:val="28"/>
                <w:szCs w:val="20"/>
                <w:lang w:bidi="ar-SA"/>
              </w:rPr>
              <w:t>热处理           □熏蒸处理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959" w:type="dxa"/>
            <w:gridSpan w:val="10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noWrap w:val="0"/>
            <w:vAlign w:val="top"/>
          </w:tcPr>
          <w:p>
            <w:pPr>
              <w:spacing w:line="560" w:lineRule="exact"/>
              <w:ind w:left="0"/>
              <w:rPr>
                <w:rFonts w:hint="eastAsia" w:ascii="方正仿宋_GBK" w:eastAsia="方正仿宋_GBK" w:cs="Times New Roman"/>
                <w:sz w:val="28"/>
                <w:szCs w:val="20"/>
                <w:lang w:bidi="ar-SA"/>
              </w:rPr>
            </w:pPr>
            <w:r>
              <w:rPr>
                <w:rFonts w:hint="eastAsia" w:ascii="方正仿宋_GBK" w:eastAsia="方正仿宋_GBK" w:cs="Times New Roman"/>
                <w:sz w:val="28"/>
                <w:szCs w:val="20"/>
                <w:lang w:bidi="ar-SA"/>
              </w:rPr>
              <w:t>企业情况（木质包装年生产数量、出口主要国家/地区、人员情况等）</w:t>
            </w:r>
          </w:p>
          <w:p>
            <w:pPr>
              <w:spacing w:line="560" w:lineRule="exact"/>
              <w:ind w:left="0"/>
              <w:rPr>
                <w:rFonts w:hint="eastAsia" w:ascii="方正仿宋_GBK" w:eastAsia="方正仿宋_GBK" w:cs="Times New Roman"/>
                <w:sz w:val="28"/>
                <w:szCs w:val="20"/>
                <w:lang w:bidi="ar-SA"/>
              </w:rPr>
            </w:pPr>
            <w:r>
              <w:rPr>
                <w:rFonts w:hint="eastAsia" w:ascii="方正仿宋_GBK" w:eastAsia="方正仿宋_GBK" w:cs="Times New Roman"/>
                <w:sz w:val="28"/>
                <w:szCs w:val="20"/>
                <w:lang w:bidi="ar-SA"/>
              </w:rPr>
              <w:t>木质包装年生产数量10万件，出口主要国家为美国、加拿大，共有职工200人。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outset" w:color="auto" w:sz="6" w:space="0"/>
            <w:insideV w:val="outset" w:color="auto" w:sz="6" w:space="0"/>
          </w:tblBorders>
          <w:tblLayout w:type="fixed"/>
        </w:tblPrEx>
        <w:tc>
          <w:tcPr>
            <w:tcW w:w="8959" w:type="dxa"/>
            <w:gridSpan w:val="10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noWrap w:val="0"/>
            <w:vAlign w:val="top"/>
          </w:tcPr>
          <w:p>
            <w:pPr>
              <w:spacing w:line="560" w:lineRule="exact"/>
              <w:ind w:left="0"/>
              <w:rPr>
                <w:rFonts w:hint="eastAsia" w:ascii="方正仿宋_GBK" w:eastAsia="方正仿宋_GBK" w:cs="Times New Roman"/>
                <w:sz w:val="28"/>
                <w:szCs w:val="20"/>
                <w:lang w:bidi="ar-SA"/>
              </w:rPr>
            </w:pPr>
            <w:r>
              <w:rPr>
                <w:rFonts w:hint="eastAsia" w:ascii="方正仿宋_GBK" w:eastAsia="方正仿宋_GBK" w:cs="Times New Roman"/>
                <w:sz w:val="28"/>
                <w:szCs w:val="20"/>
                <w:lang w:bidi="ar-SA"/>
              </w:rPr>
              <w:t>热处理条件（设施、环境等）：共有电加热热处理窑3个，每个大小20m*10m*3m。有温度监控设备可对窑内温度进行全程监控。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959" w:type="dxa"/>
            <w:gridSpan w:val="10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noWrap w:val="0"/>
            <w:vAlign w:val="top"/>
          </w:tcPr>
          <w:p>
            <w:pPr>
              <w:spacing w:line="560" w:lineRule="exact"/>
              <w:ind w:left="0"/>
              <w:rPr>
                <w:rFonts w:hint="eastAsia" w:ascii="方正仿宋_GBK" w:eastAsia="方正仿宋_GBK" w:cs="Times New Roman"/>
                <w:sz w:val="28"/>
                <w:szCs w:val="20"/>
                <w:lang w:bidi="ar-SA"/>
              </w:rPr>
            </w:pPr>
            <w:r>
              <w:rPr>
                <w:rFonts w:hint="eastAsia" w:ascii="方正仿宋_GBK" w:eastAsia="方正仿宋_GBK" w:cs="Times New Roman"/>
                <w:sz w:val="28"/>
                <w:szCs w:val="20"/>
                <w:lang w:bidi="ar-SA"/>
              </w:rPr>
              <w:t>熏蒸处理条件（设施、环境、除害处理队伍资格等）：不适用。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959" w:type="dxa"/>
            <w:gridSpan w:val="10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560" w:lineRule="exact"/>
              <w:ind w:left="0"/>
              <w:rPr>
                <w:rFonts w:hint="eastAsia" w:ascii="方正仿宋_GBK" w:eastAsia="方正仿宋_GBK" w:cs="Times New Roman"/>
                <w:sz w:val="28"/>
                <w:szCs w:val="20"/>
                <w:lang w:bidi="ar-SA"/>
              </w:rPr>
            </w:pPr>
            <w:r>
              <w:rPr>
                <w:rFonts w:hint="eastAsia" w:ascii="方正仿宋_GBK" w:eastAsia="方正仿宋_GBK" w:cs="Times New Roman"/>
                <w:sz w:val="28"/>
                <w:szCs w:val="20"/>
                <w:lang w:bidi="ar-SA"/>
              </w:rPr>
              <w:t>防疫措施：配备捕虫灯2个，药剂喷洒设备1套。</w:t>
            </w:r>
          </w:p>
          <w:p>
            <w:pPr>
              <w:spacing w:line="560" w:lineRule="exact"/>
              <w:ind w:left="0"/>
              <w:rPr>
                <w:rFonts w:hint="eastAsia" w:ascii="方正仿宋_GBK" w:eastAsia="方正仿宋_GBK" w:cs="Times New Roman"/>
                <w:sz w:val="28"/>
                <w:szCs w:val="20"/>
                <w:lang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959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560" w:lineRule="exact"/>
              <w:ind w:left="0"/>
              <w:jc w:val="center"/>
              <w:rPr>
                <w:rFonts w:hint="eastAsia" w:ascii="方正仿宋_GBK" w:eastAsia="方正仿宋_GBK" w:cs="Times New Roman"/>
                <w:sz w:val="28"/>
                <w:szCs w:val="20"/>
                <w:lang w:bidi="ar-SA"/>
              </w:rPr>
            </w:pPr>
            <w:r>
              <w:rPr>
                <w:rFonts w:hint="eastAsia" w:ascii="方正仿宋_GBK" w:eastAsia="方正仿宋_GBK" w:cs="Times New Roman"/>
                <w:sz w:val="28"/>
                <w:szCs w:val="20"/>
                <w:lang w:bidi="ar-SA"/>
              </w:rPr>
              <w:t>除害处理技术人员和防疫管理人员名单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outset" w:color="auto" w:sz="6" w:space="0"/>
            <w:insideV w:val="outset" w:color="auto" w:sz="6" w:space="0"/>
          </w:tblBorders>
          <w:tblLayout w:type="fixed"/>
        </w:tblPrEx>
        <w:tc>
          <w:tcPr>
            <w:tcW w:w="17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560" w:lineRule="exact"/>
              <w:ind w:left="0"/>
              <w:jc w:val="center"/>
              <w:rPr>
                <w:rFonts w:hint="eastAsia" w:ascii="方正仿宋_GBK" w:eastAsia="方正仿宋_GBK" w:cs="Times New Roman"/>
                <w:sz w:val="28"/>
                <w:szCs w:val="20"/>
                <w:lang w:bidi="ar-SA"/>
              </w:rPr>
            </w:pPr>
            <w:r>
              <w:rPr>
                <w:rFonts w:hint="eastAsia" w:ascii="方正仿宋_GBK" w:eastAsia="方正仿宋_GBK" w:cs="Times New Roman"/>
                <w:sz w:val="28"/>
                <w:szCs w:val="20"/>
                <w:lang w:bidi="ar-SA"/>
              </w:rPr>
              <w:t>姓名</w:t>
            </w:r>
          </w:p>
        </w:tc>
        <w:tc>
          <w:tcPr>
            <w:tcW w:w="174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560" w:lineRule="exact"/>
              <w:ind w:left="0"/>
              <w:jc w:val="center"/>
              <w:rPr>
                <w:rFonts w:hint="eastAsia" w:ascii="方正仿宋_GBK" w:eastAsia="方正仿宋_GBK" w:cs="Times New Roman"/>
                <w:sz w:val="28"/>
                <w:szCs w:val="20"/>
                <w:lang w:bidi="ar-SA"/>
              </w:rPr>
            </w:pPr>
            <w:r>
              <w:rPr>
                <w:rFonts w:hint="eastAsia" w:ascii="方正仿宋_GBK" w:eastAsia="方正仿宋_GBK" w:cs="Times New Roman"/>
                <w:sz w:val="28"/>
                <w:szCs w:val="20"/>
                <w:lang w:bidi="ar-SA"/>
              </w:rPr>
              <w:t>部门</w:t>
            </w:r>
          </w:p>
        </w:tc>
        <w:tc>
          <w:tcPr>
            <w:tcW w:w="174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560" w:lineRule="exact"/>
              <w:ind w:left="0"/>
              <w:jc w:val="center"/>
              <w:rPr>
                <w:rFonts w:hint="eastAsia" w:ascii="方正仿宋_GBK" w:eastAsia="方正仿宋_GBK" w:cs="Times New Roman"/>
                <w:sz w:val="28"/>
                <w:szCs w:val="20"/>
                <w:lang w:bidi="ar-SA"/>
              </w:rPr>
            </w:pPr>
            <w:r>
              <w:rPr>
                <w:rFonts w:hint="eastAsia" w:ascii="方正仿宋_GBK" w:eastAsia="方正仿宋_GBK" w:cs="Times New Roman"/>
                <w:sz w:val="28"/>
                <w:szCs w:val="20"/>
                <w:lang w:bidi="ar-SA"/>
              </w:rPr>
              <w:t>职务</w:t>
            </w:r>
          </w:p>
        </w:tc>
        <w:tc>
          <w:tcPr>
            <w:tcW w:w="174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560" w:lineRule="exact"/>
              <w:ind w:left="0"/>
              <w:jc w:val="center"/>
              <w:rPr>
                <w:rFonts w:hint="eastAsia" w:ascii="方正仿宋_GBK" w:eastAsia="方正仿宋_GBK" w:cs="Times New Roman"/>
                <w:sz w:val="28"/>
                <w:szCs w:val="20"/>
                <w:lang w:bidi="ar-SA"/>
              </w:rPr>
            </w:pPr>
            <w:r>
              <w:rPr>
                <w:rFonts w:hint="eastAsia" w:ascii="方正仿宋_GBK" w:eastAsia="方正仿宋_GBK" w:cs="Times New Roman"/>
                <w:sz w:val="28"/>
                <w:szCs w:val="20"/>
                <w:lang w:bidi="ar-SA"/>
              </w:rPr>
              <w:t>职责</w:t>
            </w:r>
          </w:p>
        </w:tc>
        <w:tc>
          <w:tcPr>
            <w:tcW w:w="19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560" w:lineRule="exact"/>
              <w:ind w:left="0"/>
              <w:jc w:val="center"/>
              <w:rPr>
                <w:rFonts w:hint="eastAsia" w:ascii="方正仿宋_GBK" w:eastAsia="方正仿宋_GBK" w:cs="Times New Roman"/>
                <w:sz w:val="28"/>
                <w:szCs w:val="20"/>
                <w:lang w:bidi="ar-SA"/>
              </w:rPr>
            </w:pPr>
            <w:r>
              <w:rPr>
                <w:rFonts w:hint="eastAsia" w:ascii="方正仿宋_GBK" w:eastAsia="方正仿宋_GBK" w:cs="Times New Roman"/>
                <w:sz w:val="28"/>
                <w:szCs w:val="20"/>
                <w:lang w:bidi="ar-SA"/>
              </w:rPr>
              <w:t>电话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560" w:lineRule="exact"/>
              <w:ind w:left="0"/>
              <w:rPr>
                <w:rFonts w:hint="eastAsia" w:ascii="方正仿宋_GBK" w:eastAsia="方正仿宋_GBK" w:cs="Times New Roman"/>
                <w:sz w:val="28"/>
                <w:szCs w:val="20"/>
                <w:lang w:bidi="ar-SA"/>
              </w:rPr>
            </w:pPr>
            <w:r>
              <w:rPr>
                <w:rFonts w:hint="eastAsia" w:ascii="方正仿宋_GBK" w:eastAsia="方正仿宋_GBK" w:cs="Times New Roman"/>
                <w:sz w:val="28"/>
                <w:szCs w:val="20"/>
                <w:lang w:bidi="ar-SA"/>
              </w:rPr>
              <w:t>李四</w:t>
            </w:r>
          </w:p>
        </w:tc>
        <w:tc>
          <w:tcPr>
            <w:tcW w:w="174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560" w:lineRule="exact"/>
              <w:ind w:left="0"/>
              <w:rPr>
                <w:rFonts w:hint="eastAsia" w:ascii="方正仿宋_GBK" w:eastAsia="方正仿宋_GBK" w:cs="Times New Roman"/>
                <w:sz w:val="28"/>
                <w:szCs w:val="20"/>
                <w:lang w:bidi="ar-SA"/>
              </w:rPr>
            </w:pPr>
            <w:r>
              <w:rPr>
                <w:rFonts w:hint="eastAsia" w:ascii="方正仿宋_GBK" w:eastAsia="方正仿宋_GBK" w:cs="Times New Roman"/>
                <w:sz w:val="28"/>
                <w:szCs w:val="20"/>
                <w:lang w:bidi="ar-SA"/>
              </w:rPr>
              <w:t>业务部</w:t>
            </w:r>
          </w:p>
        </w:tc>
        <w:tc>
          <w:tcPr>
            <w:tcW w:w="174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560" w:lineRule="exact"/>
              <w:ind w:left="0"/>
              <w:rPr>
                <w:rFonts w:hint="eastAsia" w:ascii="方正仿宋_GBK" w:eastAsia="方正仿宋_GBK" w:cs="Times New Roman"/>
                <w:sz w:val="28"/>
                <w:szCs w:val="20"/>
                <w:lang w:bidi="ar-SA"/>
              </w:rPr>
            </w:pPr>
            <w:r>
              <w:rPr>
                <w:rFonts w:hint="eastAsia" w:ascii="方正仿宋_GBK" w:eastAsia="方正仿宋_GBK" w:cs="Times New Roman"/>
                <w:sz w:val="28"/>
                <w:szCs w:val="20"/>
                <w:lang w:bidi="ar-SA"/>
              </w:rPr>
              <w:t>经理</w:t>
            </w:r>
          </w:p>
        </w:tc>
        <w:tc>
          <w:tcPr>
            <w:tcW w:w="174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560" w:lineRule="exact"/>
              <w:ind w:left="0"/>
              <w:rPr>
                <w:rFonts w:hint="eastAsia" w:ascii="方正仿宋_GBK" w:eastAsia="方正仿宋_GBK" w:cs="Times New Roman"/>
                <w:sz w:val="28"/>
                <w:szCs w:val="20"/>
                <w:lang w:bidi="ar-SA"/>
              </w:rPr>
            </w:pPr>
            <w:r>
              <w:rPr>
                <w:rFonts w:hint="eastAsia" w:ascii="方正仿宋_GBK" w:eastAsia="方正仿宋_GBK" w:cs="Times New Roman"/>
                <w:sz w:val="28"/>
                <w:szCs w:val="20"/>
                <w:lang w:bidi="ar-SA"/>
              </w:rPr>
              <w:t>除害处理</w:t>
            </w:r>
          </w:p>
        </w:tc>
        <w:tc>
          <w:tcPr>
            <w:tcW w:w="19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560" w:lineRule="exact"/>
              <w:ind w:left="0"/>
              <w:rPr>
                <w:rFonts w:hint="eastAsia" w:ascii="方正仿宋_GBK" w:eastAsia="方正仿宋_GBK" w:cs="Times New Roman"/>
                <w:sz w:val="28"/>
                <w:szCs w:val="20"/>
                <w:lang w:bidi="ar-SA"/>
              </w:rPr>
            </w:pPr>
            <w:r>
              <w:rPr>
                <w:rFonts w:hint="eastAsia" w:ascii="方正仿宋_GBK" w:eastAsia="方正仿宋_GBK" w:cs="Times New Roman"/>
                <w:sz w:val="28"/>
                <w:szCs w:val="20"/>
                <w:lang w:bidi="ar-SA"/>
              </w:rPr>
              <w:t>12345678901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560" w:lineRule="exact"/>
              <w:ind w:left="0"/>
              <w:rPr>
                <w:rFonts w:hint="eastAsia" w:ascii="方正仿宋_GBK" w:eastAsia="方正仿宋_GBK" w:cs="Times New Roman"/>
                <w:sz w:val="28"/>
                <w:szCs w:val="20"/>
                <w:lang w:bidi="ar-SA"/>
              </w:rPr>
            </w:pPr>
            <w:r>
              <w:rPr>
                <w:rFonts w:hint="eastAsia" w:ascii="方正仿宋_GBK" w:eastAsia="方正仿宋_GBK" w:cs="Times New Roman"/>
                <w:sz w:val="28"/>
                <w:szCs w:val="20"/>
                <w:lang w:bidi="ar-SA"/>
              </w:rPr>
              <w:t>王五</w:t>
            </w:r>
          </w:p>
        </w:tc>
        <w:tc>
          <w:tcPr>
            <w:tcW w:w="174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560" w:lineRule="exact"/>
              <w:ind w:left="0"/>
              <w:rPr>
                <w:rFonts w:hint="eastAsia" w:ascii="方正仿宋_GBK" w:eastAsia="方正仿宋_GBK" w:cs="Times New Roman"/>
                <w:sz w:val="28"/>
                <w:szCs w:val="20"/>
                <w:lang w:bidi="ar-SA"/>
              </w:rPr>
            </w:pPr>
            <w:r>
              <w:rPr>
                <w:rFonts w:hint="eastAsia" w:ascii="方正仿宋_GBK" w:eastAsia="方正仿宋_GBK" w:cs="Times New Roman"/>
                <w:sz w:val="28"/>
                <w:szCs w:val="20"/>
                <w:lang w:bidi="ar-SA"/>
              </w:rPr>
              <w:t>业务部</w:t>
            </w:r>
          </w:p>
        </w:tc>
        <w:tc>
          <w:tcPr>
            <w:tcW w:w="174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560" w:lineRule="exact"/>
              <w:ind w:left="0"/>
              <w:rPr>
                <w:rFonts w:hint="eastAsia" w:ascii="方正仿宋_GBK" w:eastAsia="方正仿宋_GBK" w:cs="Times New Roman"/>
                <w:sz w:val="28"/>
                <w:szCs w:val="20"/>
                <w:lang w:bidi="ar-SA"/>
              </w:rPr>
            </w:pPr>
            <w:r>
              <w:rPr>
                <w:rFonts w:hint="eastAsia" w:ascii="方正仿宋_GBK" w:eastAsia="方正仿宋_GBK" w:cs="Times New Roman"/>
                <w:sz w:val="28"/>
                <w:szCs w:val="20"/>
                <w:lang w:bidi="ar-SA"/>
              </w:rPr>
              <w:t>职员</w:t>
            </w:r>
          </w:p>
        </w:tc>
        <w:tc>
          <w:tcPr>
            <w:tcW w:w="174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560" w:lineRule="exact"/>
              <w:ind w:left="0"/>
              <w:rPr>
                <w:rFonts w:hint="eastAsia" w:ascii="方正仿宋_GBK" w:eastAsia="方正仿宋_GBK" w:cs="Times New Roman"/>
                <w:sz w:val="28"/>
                <w:szCs w:val="20"/>
                <w:lang w:bidi="ar-SA"/>
              </w:rPr>
            </w:pPr>
            <w:r>
              <w:rPr>
                <w:rFonts w:hint="eastAsia" w:ascii="方正仿宋_GBK" w:eastAsia="方正仿宋_GBK" w:cs="Times New Roman"/>
                <w:sz w:val="28"/>
                <w:szCs w:val="20"/>
                <w:lang w:bidi="ar-SA"/>
              </w:rPr>
              <w:t>除害处理</w:t>
            </w:r>
          </w:p>
        </w:tc>
        <w:tc>
          <w:tcPr>
            <w:tcW w:w="19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560" w:lineRule="exact"/>
              <w:ind w:left="0"/>
              <w:rPr>
                <w:rFonts w:hint="eastAsia" w:ascii="方正仿宋_GBK" w:eastAsia="方正仿宋_GBK" w:cs="Times New Roman"/>
                <w:sz w:val="28"/>
                <w:szCs w:val="20"/>
                <w:lang w:bidi="ar-SA"/>
              </w:rPr>
            </w:pPr>
            <w:r>
              <w:rPr>
                <w:rFonts w:hint="eastAsia" w:ascii="方正仿宋_GBK" w:eastAsia="方正仿宋_GBK" w:cs="Times New Roman"/>
                <w:sz w:val="28"/>
                <w:szCs w:val="20"/>
                <w:lang w:bidi="ar-SA"/>
              </w:rPr>
              <w:t>13456789012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560" w:lineRule="exact"/>
              <w:ind w:left="0"/>
              <w:rPr>
                <w:rFonts w:hint="eastAsia" w:ascii="方正仿宋_GBK" w:eastAsia="方正仿宋_GBK" w:cs="Times New Roman"/>
                <w:sz w:val="28"/>
                <w:szCs w:val="20"/>
                <w:lang w:bidi="ar-SA"/>
              </w:rPr>
            </w:pPr>
            <w:r>
              <w:rPr>
                <w:rFonts w:hint="eastAsia" w:ascii="方正仿宋_GBK" w:eastAsia="方正仿宋_GBK" w:cs="Times New Roman"/>
                <w:sz w:val="28"/>
                <w:szCs w:val="20"/>
                <w:lang w:bidi="ar-SA"/>
              </w:rPr>
              <w:t>六六</w:t>
            </w:r>
          </w:p>
        </w:tc>
        <w:tc>
          <w:tcPr>
            <w:tcW w:w="174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560" w:lineRule="exact"/>
              <w:ind w:left="0"/>
              <w:rPr>
                <w:rFonts w:hint="eastAsia" w:ascii="方正仿宋_GBK" w:eastAsia="方正仿宋_GBK" w:cs="Times New Roman"/>
                <w:sz w:val="28"/>
                <w:szCs w:val="20"/>
                <w:lang w:bidi="ar-SA"/>
              </w:rPr>
            </w:pPr>
            <w:r>
              <w:rPr>
                <w:rFonts w:hint="eastAsia" w:ascii="方正仿宋_GBK" w:eastAsia="方正仿宋_GBK" w:cs="Times New Roman"/>
                <w:sz w:val="28"/>
                <w:szCs w:val="20"/>
                <w:lang w:bidi="ar-SA"/>
              </w:rPr>
              <w:t>业务部</w:t>
            </w:r>
          </w:p>
        </w:tc>
        <w:tc>
          <w:tcPr>
            <w:tcW w:w="174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560" w:lineRule="exact"/>
              <w:ind w:left="0"/>
              <w:rPr>
                <w:rFonts w:hint="eastAsia" w:ascii="方正仿宋_GBK" w:eastAsia="方正仿宋_GBK" w:cs="Times New Roman"/>
                <w:sz w:val="28"/>
                <w:szCs w:val="20"/>
                <w:lang w:bidi="ar-SA"/>
              </w:rPr>
            </w:pPr>
            <w:r>
              <w:rPr>
                <w:rFonts w:hint="eastAsia" w:ascii="方正仿宋_GBK" w:eastAsia="方正仿宋_GBK" w:cs="Times New Roman"/>
                <w:sz w:val="28"/>
                <w:szCs w:val="20"/>
                <w:lang w:bidi="ar-SA"/>
              </w:rPr>
              <w:t>职员</w:t>
            </w:r>
          </w:p>
        </w:tc>
        <w:tc>
          <w:tcPr>
            <w:tcW w:w="174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560" w:lineRule="exact"/>
              <w:ind w:left="0"/>
              <w:rPr>
                <w:rFonts w:hint="eastAsia" w:ascii="方正仿宋_GBK" w:eastAsia="方正仿宋_GBK" w:cs="Times New Roman"/>
                <w:sz w:val="28"/>
                <w:szCs w:val="20"/>
                <w:lang w:bidi="ar-SA"/>
              </w:rPr>
            </w:pPr>
            <w:r>
              <w:rPr>
                <w:rFonts w:hint="eastAsia" w:ascii="方正仿宋_GBK" w:eastAsia="方正仿宋_GBK" w:cs="Times New Roman"/>
                <w:sz w:val="28"/>
                <w:szCs w:val="20"/>
                <w:lang w:bidi="ar-SA"/>
              </w:rPr>
              <w:t>除害处理</w:t>
            </w:r>
          </w:p>
        </w:tc>
        <w:tc>
          <w:tcPr>
            <w:tcW w:w="19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560" w:lineRule="exact"/>
              <w:ind w:left="0"/>
              <w:rPr>
                <w:rFonts w:hint="eastAsia" w:ascii="方正仿宋_GBK" w:eastAsia="方正仿宋_GBK" w:cs="Times New Roman"/>
                <w:sz w:val="28"/>
                <w:szCs w:val="20"/>
                <w:lang w:bidi="ar-SA"/>
              </w:rPr>
            </w:pPr>
            <w:r>
              <w:rPr>
                <w:rFonts w:hint="eastAsia" w:ascii="方正仿宋_GBK" w:eastAsia="方正仿宋_GBK" w:cs="Times New Roman"/>
                <w:sz w:val="28"/>
                <w:szCs w:val="20"/>
                <w:lang w:bidi="ar-SA"/>
              </w:rPr>
              <w:t>14567890123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outset" w:color="auto" w:sz="6" w:space="0"/>
            <w:insideV w:val="outset" w:color="auto" w:sz="6" w:space="0"/>
          </w:tblBorders>
          <w:tblLayout w:type="fixed"/>
        </w:tblPrEx>
        <w:tc>
          <w:tcPr>
            <w:tcW w:w="17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560" w:lineRule="exact"/>
              <w:ind w:left="0"/>
              <w:rPr>
                <w:rFonts w:hint="eastAsia" w:ascii="方正仿宋_GBK" w:eastAsia="方正仿宋_GBK" w:cs="Times New Roman"/>
                <w:sz w:val="28"/>
                <w:szCs w:val="20"/>
                <w:lang w:bidi="ar-SA"/>
              </w:rPr>
            </w:pPr>
            <w:r>
              <w:rPr>
                <w:rFonts w:hint="eastAsia" w:ascii="方正仿宋_GBK" w:eastAsia="方正仿宋_GBK" w:cs="Times New Roman"/>
                <w:sz w:val="28"/>
                <w:szCs w:val="20"/>
                <w:lang w:bidi="ar-SA"/>
              </w:rPr>
              <w:t>七七</w:t>
            </w:r>
          </w:p>
        </w:tc>
        <w:tc>
          <w:tcPr>
            <w:tcW w:w="174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560" w:lineRule="exact"/>
              <w:ind w:left="0"/>
              <w:rPr>
                <w:rFonts w:hint="eastAsia" w:ascii="方正仿宋_GBK" w:eastAsia="方正仿宋_GBK" w:cs="Times New Roman"/>
                <w:sz w:val="28"/>
                <w:szCs w:val="20"/>
                <w:lang w:bidi="ar-SA"/>
              </w:rPr>
            </w:pPr>
            <w:r>
              <w:rPr>
                <w:rFonts w:hint="eastAsia" w:ascii="方正仿宋_GBK" w:eastAsia="方正仿宋_GBK" w:cs="Times New Roman"/>
                <w:sz w:val="28"/>
                <w:szCs w:val="20"/>
                <w:lang w:bidi="ar-SA"/>
              </w:rPr>
              <w:t>业务部</w:t>
            </w:r>
          </w:p>
        </w:tc>
        <w:tc>
          <w:tcPr>
            <w:tcW w:w="174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560" w:lineRule="exact"/>
              <w:ind w:left="0"/>
              <w:rPr>
                <w:rFonts w:hint="eastAsia" w:ascii="方正仿宋_GBK" w:eastAsia="方正仿宋_GBK" w:cs="Times New Roman"/>
                <w:sz w:val="28"/>
                <w:szCs w:val="20"/>
                <w:lang w:bidi="ar-SA"/>
              </w:rPr>
            </w:pPr>
            <w:r>
              <w:rPr>
                <w:rFonts w:hint="eastAsia" w:ascii="方正仿宋_GBK" w:eastAsia="方正仿宋_GBK" w:cs="Times New Roman"/>
                <w:sz w:val="28"/>
                <w:szCs w:val="20"/>
                <w:lang w:bidi="ar-SA"/>
              </w:rPr>
              <w:t>职员</w:t>
            </w:r>
          </w:p>
        </w:tc>
        <w:tc>
          <w:tcPr>
            <w:tcW w:w="174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560" w:lineRule="exact"/>
              <w:ind w:left="0"/>
              <w:rPr>
                <w:rFonts w:hint="eastAsia" w:ascii="方正仿宋_GBK" w:eastAsia="方正仿宋_GBK" w:cs="Times New Roman"/>
                <w:sz w:val="28"/>
                <w:szCs w:val="20"/>
                <w:lang w:bidi="ar-SA"/>
              </w:rPr>
            </w:pPr>
            <w:r>
              <w:rPr>
                <w:rFonts w:hint="eastAsia" w:ascii="方正仿宋_GBK" w:eastAsia="方正仿宋_GBK" w:cs="Times New Roman"/>
                <w:sz w:val="28"/>
                <w:szCs w:val="20"/>
                <w:lang w:bidi="ar-SA"/>
              </w:rPr>
              <w:t>防疫、卫生</w:t>
            </w:r>
          </w:p>
        </w:tc>
        <w:tc>
          <w:tcPr>
            <w:tcW w:w="19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560" w:lineRule="exact"/>
              <w:ind w:left="0"/>
              <w:rPr>
                <w:rFonts w:hint="eastAsia" w:ascii="方正仿宋_GBK" w:eastAsia="方正仿宋_GBK" w:cs="Times New Roman"/>
                <w:sz w:val="28"/>
                <w:szCs w:val="20"/>
                <w:lang w:bidi="ar-SA"/>
              </w:rPr>
            </w:pPr>
            <w:r>
              <w:rPr>
                <w:rFonts w:hint="eastAsia" w:ascii="方正仿宋_GBK" w:eastAsia="方正仿宋_GBK" w:cs="Times New Roman"/>
                <w:sz w:val="28"/>
                <w:szCs w:val="20"/>
                <w:lang w:bidi="ar-SA"/>
              </w:rPr>
              <w:t>15678901234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560" w:lineRule="exact"/>
              <w:ind w:left="0"/>
              <w:rPr>
                <w:rFonts w:hint="eastAsia" w:ascii="方正仿宋_GBK" w:eastAsia="方正仿宋_GBK" w:cs="Times New Roman"/>
                <w:sz w:val="28"/>
                <w:szCs w:val="20"/>
                <w:lang w:bidi="ar-SA"/>
              </w:rPr>
            </w:pPr>
          </w:p>
        </w:tc>
        <w:tc>
          <w:tcPr>
            <w:tcW w:w="174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560" w:lineRule="exact"/>
              <w:ind w:left="0"/>
              <w:rPr>
                <w:rFonts w:hint="eastAsia" w:ascii="方正仿宋_GBK" w:eastAsia="方正仿宋_GBK" w:cs="Times New Roman"/>
                <w:sz w:val="28"/>
                <w:szCs w:val="20"/>
                <w:lang w:bidi="ar-SA"/>
              </w:rPr>
            </w:pPr>
          </w:p>
        </w:tc>
        <w:tc>
          <w:tcPr>
            <w:tcW w:w="174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560" w:lineRule="exact"/>
              <w:ind w:left="0"/>
              <w:rPr>
                <w:rFonts w:hint="eastAsia" w:ascii="方正仿宋_GBK" w:eastAsia="方正仿宋_GBK" w:cs="Times New Roman"/>
                <w:sz w:val="28"/>
                <w:szCs w:val="20"/>
                <w:lang w:bidi="ar-SA"/>
              </w:rPr>
            </w:pPr>
          </w:p>
        </w:tc>
        <w:tc>
          <w:tcPr>
            <w:tcW w:w="174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560" w:lineRule="exact"/>
              <w:ind w:left="0"/>
              <w:rPr>
                <w:rFonts w:hint="eastAsia" w:ascii="方正仿宋_GBK" w:eastAsia="方正仿宋_GBK" w:cs="Times New Roman"/>
                <w:sz w:val="28"/>
                <w:szCs w:val="20"/>
                <w:lang w:bidi="ar-SA"/>
              </w:rPr>
            </w:pPr>
          </w:p>
        </w:tc>
        <w:tc>
          <w:tcPr>
            <w:tcW w:w="19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560" w:lineRule="exact"/>
              <w:ind w:left="0"/>
              <w:rPr>
                <w:rFonts w:hint="eastAsia" w:ascii="方正仿宋_GBK" w:eastAsia="方正仿宋_GBK" w:cs="Times New Roman"/>
                <w:sz w:val="28"/>
                <w:szCs w:val="20"/>
                <w:lang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560" w:lineRule="exact"/>
              <w:ind w:left="0"/>
              <w:rPr>
                <w:rFonts w:hint="eastAsia" w:ascii="方正仿宋_GBK" w:eastAsia="方正仿宋_GBK" w:cs="Times New Roman"/>
                <w:sz w:val="28"/>
                <w:szCs w:val="20"/>
                <w:lang w:bidi="ar-SA"/>
              </w:rPr>
            </w:pPr>
          </w:p>
        </w:tc>
        <w:tc>
          <w:tcPr>
            <w:tcW w:w="174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560" w:lineRule="exact"/>
              <w:ind w:left="0"/>
              <w:rPr>
                <w:rFonts w:hint="eastAsia" w:ascii="方正仿宋_GBK" w:eastAsia="方正仿宋_GBK" w:cs="Times New Roman"/>
                <w:sz w:val="28"/>
                <w:szCs w:val="20"/>
                <w:lang w:bidi="ar-SA"/>
              </w:rPr>
            </w:pPr>
          </w:p>
        </w:tc>
        <w:tc>
          <w:tcPr>
            <w:tcW w:w="174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560" w:lineRule="exact"/>
              <w:ind w:left="0"/>
              <w:rPr>
                <w:rFonts w:hint="eastAsia" w:ascii="方正仿宋_GBK" w:eastAsia="方正仿宋_GBK" w:cs="Times New Roman"/>
                <w:sz w:val="28"/>
                <w:szCs w:val="20"/>
                <w:lang w:bidi="ar-SA"/>
              </w:rPr>
            </w:pPr>
          </w:p>
        </w:tc>
        <w:tc>
          <w:tcPr>
            <w:tcW w:w="174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560" w:lineRule="exact"/>
              <w:ind w:left="0"/>
              <w:rPr>
                <w:rFonts w:hint="eastAsia" w:ascii="方正仿宋_GBK" w:eastAsia="方正仿宋_GBK" w:cs="Times New Roman"/>
                <w:sz w:val="28"/>
                <w:szCs w:val="20"/>
                <w:lang w:bidi="ar-SA"/>
              </w:rPr>
            </w:pPr>
          </w:p>
        </w:tc>
        <w:tc>
          <w:tcPr>
            <w:tcW w:w="19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560" w:lineRule="exact"/>
              <w:ind w:left="0"/>
              <w:rPr>
                <w:rFonts w:hint="eastAsia" w:ascii="方正仿宋_GBK" w:eastAsia="方正仿宋_GBK" w:cs="Times New Roman"/>
                <w:sz w:val="28"/>
                <w:szCs w:val="20"/>
                <w:lang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560" w:lineRule="exact"/>
              <w:ind w:left="0"/>
              <w:rPr>
                <w:rFonts w:hint="eastAsia" w:ascii="方正仿宋_GBK" w:eastAsia="方正仿宋_GBK" w:cs="Times New Roman"/>
                <w:sz w:val="28"/>
                <w:szCs w:val="20"/>
                <w:lang w:bidi="ar-SA"/>
              </w:rPr>
            </w:pPr>
          </w:p>
        </w:tc>
        <w:tc>
          <w:tcPr>
            <w:tcW w:w="174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560" w:lineRule="exact"/>
              <w:ind w:left="0"/>
              <w:rPr>
                <w:rFonts w:hint="eastAsia" w:ascii="方正仿宋_GBK" w:eastAsia="方正仿宋_GBK" w:cs="Times New Roman"/>
                <w:sz w:val="28"/>
                <w:szCs w:val="20"/>
                <w:lang w:bidi="ar-SA"/>
              </w:rPr>
            </w:pPr>
          </w:p>
        </w:tc>
        <w:tc>
          <w:tcPr>
            <w:tcW w:w="174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560" w:lineRule="exact"/>
              <w:ind w:left="0"/>
              <w:rPr>
                <w:rFonts w:hint="eastAsia" w:ascii="方正仿宋_GBK" w:eastAsia="方正仿宋_GBK" w:cs="Times New Roman"/>
                <w:sz w:val="28"/>
                <w:szCs w:val="20"/>
                <w:lang w:bidi="ar-SA"/>
              </w:rPr>
            </w:pPr>
          </w:p>
        </w:tc>
        <w:tc>
          <w:tcPr>
            <w:tcW w:w="174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560" w:lineRule="exact"/>
              <w:ind w:left="0"/>
              <w:rPr>
                <w:rFonts w:hint="eastAsia" w:ascii="方正仿宋_GBK" w:eastAsia="方正仿宋_GBK" w:cs="Times New Roman"/>
                <w:sz w:val="28"/>
                <w:szCs w:val="20"/>
                <w:lang w:bidi="ar-SA"/>
              </w:rPr>
            </w:pPr>
          </w:p>
        </w:tc>
        <w:tc>
          <w:tcPr>
            <w:tcW w:w="19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560" w:lineRule="exact"/>
              <w:ind w:left="0"/>
              <w:rPr>
                <w:rFonts w:hint="eastAsia" w:ascii="方正仿宋_GBK" w:eastAsia="方正仿宋_GBK" w:cs="Times New Roman"/>
                <w:sz w:val="28"/>
                <w:szCs w:val="20"/>
                <w:lang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outset" w:color="auto" w:sz="6" w:space="0"/>
            <w:insideV w:val="outset" w:color="auto" w:sz="6" w:space="0"/>
          </w:tblBorders>
          <w:tblLayout w:type="fixed"/>
        </w:tblPrEx>
        <w:tc>
          <w:tcPr>
            <w:tcW w:w="8959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560" w:lineRule="exact"/>
              <w:ind w:left="0" w:firstLine="960"/>
              <w:rPr>
                <w:rFonts w:hint="eastAsia" w:ascii="方正仿宋_GBK" w:eastAsia="方正仿宋_GBK" w:cs="Times New Roman"/>
                <w:sz w:val="28"/>
                <w:szCs w:val="20"/>
                <w:lang w:bidi="ar-SA"/>
              </w:rPr>
            </w:pPr>
            <w:r>
              <w:rPr>
                <w:rFonts w:hint="eastAsia" w:ascii="方正仿宋_GBK" w:eastAsia="方正仿宋_GBK" w:cs="Times New Roman"/>
                <w:sz w:val="28"/>
                <w:szCs w:val="20"/>
                <w:lang w:bidi="ar-SA"/>
              </w:rPr>
              <w:t>上述报告内容属实，请海关予以审核。</w:t>
            </w:r>
          </w:p>
          <w:p>
            <w:pPr>
              <w:spacing w:line="560" w:lineRule="exact"/>
              <w:ind w:left="0" w:firstLine="320"/>
              <w:rPr>
                <w:rFonts w:hint="eastAsia" w:ascii="方正仿宋_GBK" w:eastAsia="方正仿宋_GBK" w:cs="Times New Roman"/>
                <w:sz w:val="28"/>
                <w:szCs w:val="20"/>
                <w:lang w:bidi="ar-SA"/>
              </w:rPr>
            </w:pPr>
          </w:p>
          <w:p>
            <w:pPr>
              <w:spacing w:line="560" w:lineRule="exact"/>
              <w:ind w:left="0"/>
              <w:rPr>
                <w:rFonts w:hint="eastAsia" w:ascii="方正仿宋_GBK" w:eastAsia="方正仿宋_GBK" w:cs="Times New Roman"/>
                <w:sz w:val="28"/>
                <w:szCs w:val="20"/>
                <w:lang w:bidi="ar-SA"/>
              </w:rPr>
            </w:pPr>
          </w:p>
          <w:p>
            <w:pPr>
              <w:spacing w:line="560" w:lineRule="exact"/>
              <w:ind w:left="0" w:firstLine="320"/>
              <w:rPr>
                <w:rFonts w:hint="eastAsia" w:ascii="方正仿宋_GBK" w:eastAsia="方正仿宋_GBK" w:cs="Times New Roman"/>
                <w:sz w:val="28"/>
                <w:szCs w:val="20"/>
                <w:lang w:bidi="ar-SA"/>
              </w:rPr>
            </w:pPr>
            <w:r>
              <w:rPr>
                <w:rFonts w:hint="eastAsia" w:ascii="方正仿宋_GBK" w:eastAsia="方正仿宋_GBK" w:cs="Times New Roman"/>
                <w:sz w:val="28"/>
                <w:szCs w:val="20"/>
                <w:lang w:bidi="ar-SA"/>
              </w:rPr>
              <w:t>法人代表（签字）：  张三丰                （盖章）</w:t>
            </w:r>
          </w:p>
          <w:p>
            <w:pPr>
              <w:spacing w:line="560" w:lineRule="exact"/>
              <w:ind w:left="0" w:firstLine="5760"/>
              <w:rPr>
                <w:rFonts w:hint="eastAsia" w:ascii="方正仿宋_GBK" w:eastAsia="方正仿宋_GBK" w:cs="Times New Roman"/>
                <w:sz w:val="28"/>
                <w:szCs w:val="20"/>
                <w:lang w:bidi="ar-SA"/>
              </w:rPr>
            </w:pPr>
            <w:r>
              <w:rPr>
                <w:rFonts w:hint="eastAsia" w:ascii="方正仿宋_GBK" w:eastAsia="方正仿宋_GBK" w:cs="Times New Roman"/>
                <w:sz w:val="28"/>
                <w:szCs w:val="20"/>
                <w:lang w:bidi="ar-SA"/>
              </w:rPr>
              <w:t>201X年 X月 X日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959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560" w:lineRule="exact"/>
              <w:ind w:left="0"/>
              <w:rPr>
                <w:rFonts w:hint="eastAsia" w:ascii="方正仿宋_GBK" w:eastAsia="方正仿宋_GBK" w:cs="Times New Roman"/>
                <w:sz w:val="28"/>
                <w:szCs w:val="20"/>
                <w:lang w:bidi="ar-SA"/>
              </w:rPr>
            </w:pPr>
            <w:r>
              <w:rPr>
                <w:rFonts w:hint="eastAsia" w:ascii="方正仿宋_GBK" w:eastAsia="方正仿宋_GBK" w:cs="Times New Roman"/>
                <w:sz w:val="28"/>
                <w:szCs w:val="20"/>
                <w:lang w:bidi="ar-SA"/>
              </w:rPr>
              <w:t>随附材料：</w:t>
            </w:r>
          </w:p>
          <w:p>
            <w:pPr>
              <w:spacing w:line="560" w:lineRule="exact"/>
              <w:ind w:left="0"/>
              <w:rPr>
                <w:rFonts w:hint="eastAsia" w:ascii="方正仿宋_GBK" w:eastAsia="方正仿宋_GBK" w:cs="Times New Roman"/>
                <w:sz w:val="28"/>
                <w:szCs w:val="20"/>
                <w:lang w:bidi="ar-SA"/>
              </w:rPr>
            </w:pPr>
            <w:r>
              <w:rPr>
                <w:rFonts w:ascii="方正仿宋简体" w:eastAsia="方正仿宋简体" w:cs="楷体_GB2312"/>
                <w:sz w:val="30"/>
                <w:szCs w:val="30"/>
                <w:lang w:bidi="ar-SA"/>
              </w:rPr>
              <w:sym w:font="Wingdings 2" w:char="F052"/>
            </w:r>
            <w:r>
              <w:rPr>
                <w:rFonts w:hint="eastAsia" w:ascii="方正仿宋_GBK" w:eastAsia="方正仿宋_GBK" w:cs="Times New Roman"/>
                <w:sz w:val="28"/>
                <w:szCs w:val="20"/>
                <w:lang w:bidi="ar-SA"/>
              </w:rPr>
              <w:t>厂区平面图</w:t>
            </w:r>
          </w:p>
          <w:p>
            <w:pPr>
              <w:spacing w:line="560" w:lineRule="exact"/>
              <w:ind w:left="0"/>
              <w:rPr>
                <w:rFonts w:hint="eastAsia" w:ascii="方正仿宋_GBK" w:eastAsia="方正仿宋_GBK" w:cs="Times New Roman"/>
                <w:sz w:val="28"/>
                <w:szCs w:val="20"/>
                <w:lang w:bidi="ar-SA"/>
              </w:rPr>
            </w:pPr>
            <w:r>
              <w:rPr>
                <w:rFonts w:ascii="方正仿宋简体" w:eastAsia="方正仿宋简体" w:cs="楷体_GB2312"/>
                <w:sz w:val="30"/>
                <w:szCs w:val="30"/>
                <w:lang w:bidi="ar-SA"/>
              </w:rPr>
              <w:sym w:font="Wingdings 2" w:char="F052"/>
            </w:r>
            <w:r>
              <w:rPr>
                <w:rFonts w:hint="eastAsia" w:ascii="方正仿宋_GBK" w:eastAsia="方正仿宋_GBK" w:cs="Times New Roman"/>
                <w:sz w:val="28"/>
                <w:szCs w:val="20"/>
                <w:lang w:bidi="ar-SA"/>
              </w:rPr>
              <w:t>除害处理设施情况</w:t>
            </w:r>
          </w:p>
          <w:p>
            <w:pPr>
              <w:spacing w:line="560" w:lineRule="exact"/>
              <w:ind w:left="0"/>
              <w:rPr>
                <w:rFonts w:hint="eastAsia" w:ascii="方正仿宋_GBK" w:eastAsia="方正仿宋_GBK" w:cs="Times New Roman"/>
                <w:sz w:val="28"/>
                <w:szCs w:val="20"/>
                <w:lang w:bidi="ar-SA"/>
              </w:rPr>
            </w:pPr>
            <w:r>
              <w:rPr>
                <w:rFonts w:ascii="方正仿宋简体" w:eastAsia="方正仿宋简体" w:cs="楷体_GB2312"/>
                <w:sz w:val="30"/>
                <w:szCs w:val="30"/>
                <w:lang w:bidi="ar-SA"/>
              </w:rPr>
              <w:sym w:font="Wingdings 2" w:char="F052"/>
            </w:r>
            <w:r>
              <w:rPr>
                <w:rFonts w:hint="eastAsia" w:ascii="方正仿宋_GBK" w:eastAsia="方正仿宋_GBK" w:cs="Times New Roman"/>
                <w:sz w:val="28"/>
                <w:szCs w:val="20"/>
                <w:lang w:bidi="ar-SA"/>
              </w:rPr>
              <w:t>除害处理技术人员及质量管理人员资料</w:t>
            </w:r>
          </w:p>
          <w:p>
            <w:pPr>
              <w:spacing w:line="560" w:lineRule="exact"/>
              <w:ind w:left="0"/>
              <w:rPr>
                <w:rFonts w:hint="eastAsia" w:ascii="方正仿宋_GBK" w:eastAsia="方正仿宋_GBK" w:cs="Times New Roman"/>
                <w:sz w:val="28"/>
                <w:szCs w:val="20"/>
                <w:lang w:bidi="ar-SA"/>
              </w:rPr>
            </w:pPr>
            <w:r>
              <w:rPr>
                <w:rFonts w:ascii="方正仿宋简体" w:eastAsia="方正仿宋简体" w:cs="楷体_GB2312"/>
                <w:sz w:val="30"/>
                <w:szCs w:val="30"/>
                <w:lang w:bidi="ar-SA"/>
              </w:rPr>
              <w:sym w:font="Wingdings 2" w:char="F052"/>
            </w:r>
            <w:r>
              <w:rPr>
                <w:rFonts w:hint="eastAsia" w:ascii="方正仿宋_GBK" w:eastAsia="方正仿宋_GBK" w:cs="Times New Roman"/>
                <w:sz w:val="28"/>
                <w:szCs w:val="20"/>
                <w:lang w:bidi="ar-SA"/>
              </w:rPr>
              <w:t>防疫、质量管理体系文件</w:t>
            </w:r>
          </w:p>
          <w:p>
            <w:pPr>
              <w:spacing w:line="560" w:lineRule="exact"/>
              <w:ind w:left="0"/>
              <w:rPr>
                <w:rFonts w:hint="eastAsia" w:ascii="方正仿宋_GBK" w:eastAsia="方正仿宋_GBK" w:cs="Times New Roman"/>
                <w:sz w:val="28"/>
                <w:szCs w:val="20"/>
                <w:lang w:bidi="ar-SA"/>
              </w:rPr>
            </w:pPr>
            <w:r>
              <w:rPr>
                <w:rFonts w:hint="eastAsia" w:ascii="方正仿宋_GBK" w:eastAsia="方正仿宋_GBK" w:cs="Times New Roman"/>
                <w:sz w:val="28"/>
                <w:szCs w:val="20"/>
                <w:lang w:bidi="ar-SA"/>
              </w:rPr>
              <w:t>□其它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959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560" w:lineRule="exact"/>
              <w:ind w:left="0"/>
              <w:rPr>
                <w:rFonts w:hint="eastAsia" w:ascii="方正仿宋_GBK" w:eastAsia="方正仿宋_GBK" w:cs="Times New Roman"/>
                <w:sz w:val="28"/>
                <w:szCs w:val="20"/>
                <w:lang w:bidi="ar-SA"/>
              </w:rPr>
            </w:pPr>
            <w:r>
              <w:rPr>
                <w:rFonts w:hint="eastAsia" w:ascii="方正仿宋_GBK" w:eastAsia="方正仿宋_GBK" w:cs="Times New Roman"/>
                <w:sz w:val="28"/>
                <w:szCs w:val="20"/>
                <w:lang w:bidi="ar-SA"/>
              </w:rPr>
              <w:t>隶属海关初审意见(附考核报告)</w:t>
            </w:r>
          </w:p>
          <w:p>
            <w:pPr>
              <w:spacing w:line="560" w:lineRule="exact"/>
              <w:ind w:left="0"/>
              <w:rPr>
                <w:rFonts w:hint="eastAsia" w:ascii="方正仿宋_GBK" w:eastAsia="方正仿宋_GBK" w:cs="Times New Roman"/>
                <w:sz w:val="28"/>
                <w:szCs w:val="20"/>
                <w:lang w:bidi="ar-SA"/>
              </w:rPr>
            </w:pPr>
          </w:p>
          <w:p>
            <w:pPr>
              <w:spacing w:line="560" w:lineRule="exact"/>
              <w:ind w:left="0"/>
              <w:rPr>
                <w:rFonts w:hint="eastAsia" w:ascii="方正仿宋_GBK" w:eastAsia="方正仿宋_GBK" w:cs="Times New Roman"/>
                <w:sz w:val="28"/>
                <w:szCs w:val="20"/>
                <w:lang w:bidi="ar-SA"/>
              </w:rPr>
            </w:pPr>
          </w:p>
          <w:p>
            <w:pPr>
              <w:spacing w:line="560" w:lineRule="exact"/>
              <w:ind w:left="0"/>
              <w:rPr>
                <w:rFonts w:hint="eastAsia" w:ascii="方正仿宋_GBK" w:eastAsia="方正仿宋_GBK" w:cs="Times New Roman"/>
                <w:sz w:val="28"/>
                <w:szCs w:val="20"/>
                <w:lang w:bidi="ar-SA"/>
              </w:rPr>
            </w:pPr>
            <w:r>
              <w:rPr>
                <w:rFonts w:hint="eastAsia" w:ascii="方正仿宋_GBK" w:eastAsia="方正仿宋_GBK" w:cs="Times New Roman"/>
                <w:sz w:val="28"/>
                <w:szCs w:val="20"/>
                <w:lang w:bidi="ar-SA"/>
              </w:rPr>
              <w:t>签字：（盖章）　　　　　　　　　　　　　年    月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959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560" w:lineRule="exact"/>
              <w:ind w:left="0"/>
              <w:rPr>
                <w:rFonts w:hint="eastAsia" w:ascii="方正仿宋_GBK" w:eastAsia="方正仿宋_GBK" w:cs="Times New Roman"/>
                <w:sz w:val="28"/>
                <w:szCs w:val="20"/>
                <w:lang w:bidi="ar-SA"/>
              </w:rPr>
            </w:pPr>
          </w:p>
          <w:p>
            <w:pPr>
              <w:spacing w:line="560" w:lineRule="exact"/>
              <w:ind w:left="0"/>
              <w:rPr>
                <w:rFonts w:hint="eastAsia" w:ascii="方正仿宋_GBK" w:eastAsia="方正仿宋_GBK" w:cs="Times New Roman"/>
                <w:sz w:val="28"/>
                <w:szCs w:val="20"/>
                <w:lang w:bidi="ar-SA"/>
              </w:rPr>
            </w:pPr>
            <w:r>
              <w:rPr>
                <w:rFonts w:hint="eastAsia" w:ascii="方正仿宋_GBK" w:eastAsia="方正仿宋_GBK" w:cs="Times New Roman"/>
                <w:sz w:val="28"/>
                <w:szCs w:val="20"/>
                <w:lang w:bidi="ar-SA"/>
              </w:rPr>
              <w:t>直属海关考核意见</w:t>
            </w:r>
          </w:p>
          <w:p>
            <w:pPr>
              <w:spacing w:line="560" w:lineRule="exact"/>
              <w:ind w:left="0"/>
              <w:rPr>
                <w:rFonts w:hint="eastAsia" w:ascii="方正仿宋_GBK" w:eastAsia="方正仿宋_GBK" w:cs="Times New Roman"/>
                <w:sz w:val="28"/>
                <w:szCs w:val="20"/>
                <w:lang w:bidi="ar-SA"/>
              </w:rPr>
            </w:pPr>
          </w:p>
          <w:p>
            <w:pPr>
              <w:spacing w:line="560" w:lineRule="exact"/>
              <w:ind w:left="0"/>
              <w:rPr>
                <w:rFonts w:hint="eastAsia" w:ascii="方正仿宋_GBK" w:eastAsia="方正仿宋_GBK" w:cs="Times New Roman"/>
                <w:sz w:val="28"/>
                <w:szCs w:val="20"/>
                <w:lang w:bidi="ar-SA"/>
              </w:rPr>
            </w:pPr>
          </w:p>
          <w:p>
            <w:pPr>
              <w:spacing w:line="560" w:lineRule="exact"/>
              <w:ind w:left="0"/>
              <w:rPr>
                <w:rFonts w:hint="eastAsia" w:ascii="方正仿宋_GBK" w:eastAsia="方正仿宋_GBK" w:cs="Times New Roman"/>
                <w:sz w:val="28"/>
                <w:szCs w:val="20"/>
                <w:lang w:bidi="ar-SA"/>
              </w:rPr>
            </w:pPr>
            <w:r>
              <w:rPr>
                <w:rFonts w:hint="eastAsia" w:ascii="方正仿宋_GBK" w:eastAsia="方正仿宋_GBK" w:cs="Times New Roman"/>
                <w:sz w:val="28"/>
                <w:szCs w:val="20"/>
                <w:lang w:bidi="ar-SA"/>
              </w:rPr>
              <w:t>签字：（盖章）　　　　　　　　　　　　　年    月    日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00007A87" w:usb1="80000000" w:usb2="00000008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panose1 w:val="02070309020205020404"/>
    <w:charset w:val="01"/>
    <w:family w:val="modern"/>
    <w:pitch w:val="default"/>
    <w:sig w:usb0="00007A87" w:usb1="80000000" w:usb2="00000008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方正黑体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仿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仿宋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方正黑体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Wingdings 2">
    <w:panose1 w:val="05020102010507070707"/>
    <w:charset w:val="02"/>
    <w:family w:val="auto"/>
    <w:pitch w:val="default"/>
    <w:sig w:usb0="00000000" w:usb1="00000000" w:usb2="00000000" w:usb3="00000000" w:csb0="80000000" w:csb1="00000000"/>
  </w:font>
  <w:font w:name="方正楷体简体">
    <w:altName w:val="宋体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方正大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0F3C52" w:usb2="00000016" w:usb3="00000000" w:csb0="0004001F" w:csb1="00000000"/>
  </w:font>
  <w:font w:name="Tahoma">
    <w:panose1 w:val="020B0604030504040204"/>
    <w:charset w:val="00"/>
    <w:family w:val="auto"/>
    <w:pitch w:val="default"/>
    <w:sig w:usb0="61007A87" w:usb1="80000000" w:usb2="00000008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98C4219"/>
    <w:rsid w:val="735557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方正小标宋_GBK" w:cs="Times New Roman"/>
      </w:rPr>
    </w:rPrDefault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keepNext w:val="0"/>
      <w:keepLines w:val="0"/>
      <w:pageBreakBefore w:val="0"/>
      <w:widowControl w:val="0"/>
      <w:suppressLineNumbers w:val="0"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  <w:suppressAutoHyphens w:val="0"/>
      <w:kinsoku/>
      <w:wordWrap/>
      <w:overflowPunct/>
      <w:topLinePunct w:val="0"/>
      <w:autoSpaceDE/>
      <w:autoSpaceDN/>
      <w:bidi w:val="0"/>
      <w:adjustRightInd/>
      <w:snapToGrid/>
      <w:spacing w:before="0" w:beforeAutospacing="0" w:after="0" w:afterAutospacing="0" w:line="240" w:lineRule="auto"/>
      <w:ind w:left="0" w:right="0" w:firstLine="0"/>
      <w:jc w:val="both"/>
      <w:textAlignment w:val="auto"/>
      <w:outlineLvl w:val="9"/>
    </w:pPr>
    <w:rPr>
      <w:rFonts w:ascii="Calibri" w:hAnsi="Calibri" w:eastAsia="宋体" w:cs="Arial"/>
      <w:snapToGrid/>
      <w:color w:val="auto"/>
      <w:spacing w:val="0"/>
      <w:w w:val="100"/>
      <w:kern w:val="2"/>
      <w:position w:val="0"/>
      <w:sz w:val="21"/>
      <w:szCs w:val="22"/>
      <w:u w:val="none" w:color="auto"/>
      <w:vertAlign w:val="baseline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Office_11.1.0.8952_F1E327BC-269C-435d-A152-05C5408002CA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2019-08-08T00:53:00Z</dcterms:created>
  <dc:creator>Administrator</dc:creator>
  <cp:lastModifiedBy>Administrator</cp:lastModifiedBy>
  <dcterms:modified xsi:type="dcterms:W3CDTF">2019-08-09T09:33:38Z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2052-11.1.0.8952</vt:lpwstr>
  </property>
</Properties>
</file>